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739AB" w14:textId="2A4888AF" w:rsidR="00F90B2C" w:rsidRPr="00AC1355" w:rsidRDefault="00F90B2C" w:rsidP="00AC1355">
      <w:pPr>
        <w:tabs>
          <w:tab w:val="center" w:pos="4536"/>
          <w:tab w:val="right" w:pos="8280"/>
          <w:tab w:val="right" w:pos="9639"/>
        </w:tabs>
        <w:spacing w:after="0"/>
        <w:ind w:right="2"/>
        <w:rPr>
          <w:rFonts w:ascii="Arial" w:hAnsi="Arial" w:cs="Arial"/>
          <w:b/>
          <w:sz w:val="24"/>
          <w:lang w:val="en-US"/>
        </w:rPr>
      </w:pPr>
      <w:bookmarkStart w:id="0" w:name="_GoBack"/>
      <w:r w:rsidRPr="00AC1355">
        <w:rPr>
          <w:rFonts w:ascii="Arial" w:hAnsi="Arial" w:cs="Arial"/>
          <w:b/>
          <w:sz w:val="24"/>
          <w:lang w:val="en-US"/>
        </w:rPr>
        <w:t>3GPP TSG RAN WG1 #100</w:t>
      </w:r>
      <w:r w:rsidR="00E564AB">
        <w:rPr>
          <w:rFonts w:ascii="Arial" w:hAnsi="Arial" w:cs="Arial"/>
          <w:b/>
          <w:sz w:val="24"/>
          <w:lang w:val="en-US"/>
        </w:rPr>
        <w:t>-E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sidR="00F468AF" w:rsidRPr="008832D9">
        <w:rPr>
          <w:rFonts w:ascii="Arial" w:hAnsi="Arial" w:cs="Arial"/>
          <w:b/>
          <w:sz w:val="24"/>
          <w:lang w:val="en-US"/>
        </w:rPr>
        <w:t>R1-200073</w:t>
      </w:r>
      <w:r w:rsidR="004D7721">
        <w:rPr>
          <w:rFonts w:ascii="Arial" w:hAnsi="Arial" w:cs="Arial"/>
          <w:b/>
          <w:sz w:val="24"/>
          <w:lang w:val="en-US"/>
        </w:rPr>
        <w:t>1</w:t>
      </w:r>
    </w:p>
    <w:p w14:paraId="610C2E49" w14:textId="7D78E424" w:rsidR="00F90B2C" w:rsidRPr="00AC1355" w:rsidRDefault="00F90B2C" w:rsidP="00AC1355">
      <w:pPr>
        <w:tabs>
          <w:tab w:val="center" w:pos="4536"/>
          <w:tab w:val="right" w:pos="9072"/>
        </w:tabs>
        <w:spacing w:after="0"/>
        <w:rPr>
          <w:rFonts w:ascii="Arial" w:hAnsi="Arial" w:cs="Arial"/>
          <w:b/>
          <w:sz w:val="24"/>
          <w:lang w:val="en-US"/>
        </w:rPr>
      </w:pPr>
      <w:r w:rsidRPr="00AC1355">
        <w:rPr>
          <w:rFonts w:ascii="Arial" w:hAnsi="Arial" w:cs="Arial"/>
          <w:b/>
          <w:sz w:val="24"/>
          <w:lang w:val="en-US"/>
        </w:rPr>
        <w:t>e-Meeting, February 24</w:t>
      </w:r>
      <w:r w:rsidRPr="008832D9">
        <w:rPr>
          <w:rFonts w:ascii="Arial" w:hAnsi="Arial" w:cs="Arial"/>
          <w:b/>
          <w:sz w:val="24"/>
          <w:lang w:val="en-US"/>
        </w:rPr>
        <w:t>th</w:t>
      </w:r>
      <w:r w:rsidR="00A62E28">
        <w:rPr>
          <w:rFonts w:ascii="Arial" w:hAnsi="Arial" w:cs="Arial"/>
          <w:b/>
          <w:sz w:val="24"/>
          <w:lang w:val="en-US"/>
        </w:rPr>
        <w:t xml:space="preserve"> </w:t>
      </w:r>
      <w:r w:rsidRPr="00AC1355">
        <w:rPr>
          <w:rFonts w:ascii="Arial" w:hAnsi="Arial" w:cs="Arial"/>
          <w:b/>
          <w:sz w:val="24"/>
          <w:lang w:val="en-US"/>
        </w:rPr>
        <w:t>– March 6</w:t>
      </w:r>
      <w:r w:rsidRPr="008832D9">
        <w:rPr>
          <w:rFonts w:ascii="Arial" w:hAnsi="Arial" w:cs="Arial"/>
          <w:b/>
          <w:sz w:val="24"/>
          <w:lang w:val="en-US"/>
        </w:rPr>
        <w:t>th</w:t>
      </w:r>
      <w:r w:rsidRPr="00AC1355">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03F4E3F5"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F468AF" w:rsidRPr="008832D9">
        <w:rPr>
          <w:rFonts w:ascii="Arial" w:hAnsi="Arial" w:cs="Arial"/>
          <w:b/>
          <w:sz w:val="24"/>
          <w:lang w:val="en-US"/>
        </w:rPr>
        <w:t>Remaining opens of resource allocation mode-2 for NR V2X design</w:t>
      </w:r>
    </w:p>
    <w:p w14:paraId="0E63FB4F" w14:textId="5EBD725B"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00A62E28">
        <w:rPr>
          <w:rFonts w:ascii="Arial" w:hAnsi="Arial" w:cs="Arial"/>
          <w:b/>
          <w:sz w:val="24"/>
          <w:lang w:val="en-US"/>
        </w:rPr>
        <w:t>7</w:t>
      </w:r>
      <w:r w:rsidRPr="00EC1EBE">
        <w:rPr>
          <w:rFonts w:ascii="Arial" w:hAnsi="Arial" w:cs="Arial"/>
          <w:b/>
          <w:sz w:val="24"/>
          <w:lang w:val="en-US"/>
        </w:rPr>
        <w:t>.2.4.2.2</w:t>
      </w:r>
    </w:p>
    <w:p w14:paraId="2CACAE03"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779C7849" w14:textId="77777777" w:rsidR="008F4218" w:rsidRDefault="008F4218" w:rsidP="008F4218">
      <w:pPr>
        <w:pStyle w:val="3GPPH1"/>
        <w:numPr>
          <w:ilvl w:val="0"/>
          <w:numId w:val="1"/>
        </w:numPr>
      </w:pPr>
      <w:r>
        <w:t>Introduction</w:t>
      </w:r>
    </w:p>
    <w:p w14:paraId="48BF887F" w14:textId="2975E614" w:rsidR="008F4218" w:rsidRPr="00C06EAD" w:rsidRDefault="008F4218" w:rsidP="008F4218">
      <w:pPr>
        <w:pStyle w:val="3GPPText"/>
      </w:pPr>
      <w:r w:rsidRPr="00C06EAD">
        <w:t>At the RAN#8</w:t>
      </w:r>
      <w:r>
        <w:t>3</w:t>
      </w:r>
      <w:r w:rsidRPr="00C06EAD">
        <w:t xml:space="preserve"> meeting, the </w:t>
      </w:r>
      <w:r>
        <w:t>work</w:t>
      </w:r>
      <w:r w:rsidRPr="00C06EAD">
        <w:t xml:space="preserve"> item on NR V2X was approved </w:t>
      </w:r>
      <w:r>
        <w:fldChar w:fldCharType="begin"/>
      </w:r>
      <w:r>
        <w:instrText xml:space="preserve"> REF _Ref4855776 \r \h </w:instrText>
      </w:r>
      <w:r>
        <w:fldChar w:fldCharType="separate"/>
      </w:r>
      <w:r w:rsidR="00066ACC">
        <w:t>[1]</w:t>
      </w:r>
      <w:r>
        <w:fldChar w:fldCharType="end"/>
      </w:r>
      <w:r>
        <w:t xml:space="preserve"> with one of the following objectives</w:t>
      </w:r>
      <w:r w:rsidRPr="00C06EAD">
        <w:t>.</w:t>
      </w:r>
      <w: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8F4218" w:rsidRPr="00BD4D2D" w14:paraId="00E2AD45" w14:textId="77777777" w:rsidTr="00D353D5">
        <w:tc>
          <w:tcPr>
            <w:tcW w:w="9967" w:type="dxa"/>
            <w:shd w:val="clear" w:color="auto" w:fill="auto"/>
          </w:tcPr>
          <w:p w14:paraId="76E45344" w14:textId="77777777" w:rsidR="008F4218" w:rsidRDefault="008F4218" w:rsidP="00344516">
            <w:pPr>
              <w:pStyle w:val="3GPPAgreements"/>
            </w:pPr>
            <w:r>
              <w:t xml:space="preserve">NR sidelink: </w:t>
            </w:r>
            <w:r>
              <w:rPr>
                <w:rFonts w:hint="eastAsia"/>
              </w:rPr>
              <w:t>Spe</w:t>
            </w:r>
            <w:r>
              <w:t xml:space="preserve">cify NR sidelink solutions necessary to support sidelink unicast, sidelink groupcast, and sidelink broadcast for V2X services, considering </w:t>
            </w:r>
            <w:r w:rsidRPr="00EC1EBE">
              <w:t>in-network coverage, out-of-network coverage, and partial network coverage</w:t>
            </w:r>
            <w:r>
              <w:t>.</w:t>
            </w:r>
          </w:p>
          <w:p w14:paraId="305B3D75" w14:textId="77777777" w:rsidR="008F4218" w:rsidRDefault="008F4218" w:rsidP="00897466">
            <w:pPr>
              <w:pStyle w:val="3GPPAgreements"/>
              <w:numPr>
                <w:ilvl w:val="1"/>
                <w:numId w:val="8"/>
              </w:numPr>
            </w:pPr>
            <w:r>
              <w:t>Support of sidelink signals, channels, bandwidth part, and resource pools [RAN1, RAN2]</w:t>
            </w:r>
          </w:p>
          <w:p w14:paraId="37517EC1" w14:textId="77777777" w:rsidR="008F4218" w:rsidRDefault="008F4218" w:rsidP="00897466">
            <w:pPr>
              <w:pStyle w:val="3GPPAgreements"/>
              <w:numPr>
                <w:ilvl w:val="1"/>
                <w:numId w:val="8"/>
              </w:numPr>
            </w:pPr>
            <w:r>
              <w:t>Resource allocation [RAN1, RAN2]</w:t>
            </w:r>
          </w:p>
          <w:p w14:paraId="4C78965E" w14:textId="77777777" w:rsidR="008F4218" w:rsidRDefault="008F4218" w:rsidP="00897466">
            <w:pPr>
              <w:pStyle w:val="3GPPAgreements"/>
              <w:numPr>
                <w:ilvl w:val="2"/>
                <w:numId w:val="8"/>
              </w:numPr>
            </w:pPr>
            <w:r>
              <w:t>Mode 1</w:t>
            </w:r>
          </w:p>
          <w:p w14:paraId="492D6F56" w14:textId="77777777" w:rsidR="008F4218" w:rsidRDefault="008F4218" w:rsidP="00897466">
            <w:pPr>
              <w:pStyle w:val="3GPPAgreements"/>
              <w:numPr>
                <w:ilvl w:val="3"/>
                <w:numId w:val="8"/>
              </w:numPr>
            </w:pPr>
            <w:r>
              <w:t xml:space="preserve">NR sidelink scheduling by NR </w:t>
            </w:r>
            <w:proofErr w:type="spellStart"/>
            <w:r>
              <w:t>Uu</w:t>
            </w:r>
            <w:proofErr w:type="spellEnd"/>
            <w:r>
              <w:t xml:space="preserve"> and LTE </w:t>
            </w:r>
            <w:proofErr w:type="spellStart"/>
            <w:r>
              <w:t>Uu</w:t>
            </w:r>
            <w:proofErr w:type="spellEnd"/>
            <w:r>
              <w:t xml:space="preserve"> as </w:t>
            </w:r>
            <w:r>
              <w:rPr>
                <w:rFonts w:hint="eastAsia"/>
              </w:rPr>
              <w:t xml:space="preserve">per </w:t>
            </w:r>
            <w:r>
              <w:t>the study outcome</w:t>
            </w:r>
          </w:p>
          <w:p w14:paraId="6F151240" w14:textId="77777777" w:rsidR="008F4218" w:rsidRDefault="008F4218" w:rsidP="00897466">
            <w:pPr>
              <w:pStyle w:val="3GPPAgreements"/>
              <w:numPr>
                <w:ilvl w:val="2"/>
                <w:numId w:val="8"/>
              </w:numPr>
            </w:pPr>
            <w:r>
              <w:t>Mode 2</w:t>
            </w:r>
          </w:p>
          <w:p w14:paraId="166A238E" w14:textId="77777777" w:rsidR="008F4218" w:rsidRPr="00BD4D2D" w:rsidRDefault="008F4218" w:rsidP="00897466">
            <w:pPr>
              <w:pStyle w:val="3GPPAgreements"/>
              <w:numPr>
                <w:ilvl w:val="3"/>
                <w:numId w:val="8"/>
              </w:numPr>
            </w:pPr>
            <w:r w:rsidRPr="007720DE">
              <w:t xml:space="preserve">Sensing and resource selection procedures based on sidelink pre-configuration and configuration by NR </w:t>
            </w:r>
            <w:proofErr w:type="spellStart"/>
            <w:r w:rsidRPr="007720DE">
              <w:t>Uu</w:t>
            </w:r>
            <w:proofErr w:type="spellEnd"/>
            <w:r w:rsidRPr="007720DE">
              <w:t xml:space="preserve"> and LTE </w:t>
            </w:r>
            <w:proofErr w:type="spellStart"/>
            <w:r w:rsidRPr="007720DE">
              <w:t>Uu</w:t>
            </w:r>
            <w:proofErr w:type="spellEnd"/>
            <w:r w:rsidRPr="007720DE">
              <w:t xml:space="preserve"> as per the study outcome</w:t>
            </w:r>
          </w:p>
        </w:tc>
      </w:tr>
    </w:tbl>
    <w:p w14:paraId="131DE9C4" w14:textId="6016BD49" w:rsidR="008F4218" w:rsidRDefault="00380036" w:rsidP="008F42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8F4218">
        <w:t xml:space="preserve">continue </w:t>
      </w:r>
      <w:r w:rsidR="008F4218" w:rsidRPr="00C06EAD">
        <w:t>discuss</w:t>
      </w:r>
      <w:r w:rsidR="008F4218">
        <w:t xml:space="preserve">ion on </w:t>
      </w:r>
      <w:r w:rsidR="008F4218" w:rsidRPr="00C06EAD">
        <w:t>Mode-2 sidelink resource allocation.</w:t>
      </w:r>
      <w:r>
        <w:t xml:space="preserve"> We provide our proposals to close remaining technical opens for Mode-2 </w:t>
      </w:r>
      <w:r w:rsidRPr="00C06EAD">
        <w:t>NR V2X communication</w:t>
      </w:r>
      <w:r>
        <w:t>.</w:t>
      </w:r>
      <w:r w:rsidR="008832D9">
        <w:t xml:space="preserve"> </w:t>
      </w:r>
      <w:r w:rsidR="008F4218" w:rsidRPr="00C06EAD">
        <w:t xml:space="preserve">Our views on other </w:t>
      </w:r>
      <w:r>
        <w:t xml:space="preserve">technical opens of </w:t>
      </w:r>
      <w:r w:rsidR="008F4218" w:rsidRPr="00C06EAD">
        <w:t xml:space="preserve">NR V2X design aspects are summarized in our companion </w:t>
      </w:r>
      <w:r w:rsidR="008F4218" w:rsidRPr="00EC1EBE">
        <w:t xml:space="preserve">contributions </w:t>
      </w:r>
      <w:r w:rsidR="008832D9">
        <w:fldChar w:fldCharType="begin"/>
      </w:r>
      <w:r w:rsidR="008832D9">
        <w:instrText xml:space="preserve"> REF _Ref32601241 \n \h </w:instrText>
      </w:r>
      <w:r w:rsidR="008832D9">
        <w:fldChar w:fldCharType="separate"/>
      </w:r>
      <w:r w:rsidR="00066ACC">
        <w:t>[2]</w:t>
      </w:r>
      <w:r w:rsidR="008832D9">
        <w:fldChar w:fldCharType="end"/>
      </w:r>
      <w:r w:rsidR="008832D9">
        <w:t>-</w:t>
      </w:r>
      <w:r w:rsidR="008832D9">
        <w:fldChar w:fldCharType="begin"/>
      </w:r>
      <w:r w:rsidR="008832D9">
        <w:instrText xml:space="preserve"> REF _Ref32601246 \n \h </w:instrText>
      </w:r>
      <w:r w:rsidR="008832D9">
        <w:fldChar w:fldCharType="separate"/>
      </w:r>
      <w:r w:rsidR="00066ACC">
        <w:t>[6]</w:t>
      </w:r>
      <w:r w:rsidR="008832D9">
        <w:fldChar w:fldCharType="end"/>
      </w:r>
      <w:r w:rsidR="008F4218" w:rsidRPr="00EC1EBE">
        <w:t>.</w:t>
      </w:r>
    </w:p>
    <w:p w14:paraId="588B9EBC" w14:textId="77777777" w:rsidR="008832D9" w:rsidRPr="00C06EAD" w:rsidRDefault="008832D9" w:rsidP="008F4218">
      <w:pPr>
        <w:pStyle w:val="3GPPText"/>
      </w:pPr>
    </w:p>
    <w:p w14:paraId="6274980C" w14:textId="301D42E3" w:rsidR="005D5FB3" w:rsidRDefault="005D5FB3" w:rsidP="008F4218">
      <w:pPr>
        <w:pStyle w:val="3GPPH1"/>
        <w:numPr>
          <w:ilvl w:val="0"/>
          <w:numId w:val="1"/>
        </w:numPr>
        <w:ind w:left="425" w:hanging="425"/>
      </w:pPr>
      <w:r>
        <w:t>List of Open Issues</w:t>
      </w:r>
    </w:p>
    <w:p w14:paraId="6B8A44DE" w14:textId="090B42BE" w:rsidR="00E94449" w:rsidRDefault="00E94449" w:rsidP="00E94449">
      <w:pPr>
        <w:pStyle w:val="3GPPH2"/>
        <w:numPr>
          <w:ilvl w:val="1"/>
          <w:numId w:val="1"/>
        </w:numPr>
        <w:tabs>
          <w:tab w:val="clear" w:pos="576"/>
          <w:tab w:val="left" w:pos="567"/>
        </w:tabs>
        <w:spacing w:before="0" w:after="0"/>
        <w:ind w:left="567" w:hanging="567"/>
      </w:pPr>
      <w:r>
        <w:rPr>
          <w:lang w:val="en-US"/>
        </w:rPr>
        <w:t xml:space="preserve">UE </w:t>
      </w:r>
      <w:r w:rsidR="00357B61">
        <w:rPr>
          <w:lang w:val="en-US"/>
        </w:rPr>
        <w:t xml:space="preserve">SCI </w:t>
      </w:r>
      <w:r>
        <w:rPr>
          <w:lang w:val="en-US"/>
        </w:rPr>
        <w:t>Signaling Behavior</w:t>
      </w:r>
    </w:p>
    <w:p w14:paraId="7CE942A8" w14:textId="77777777" w:rsidR="00F72138" w:rsidRDefault="00F72138" w:rsidP="00E94449">
      <w:pPr>
        <w:pStyle w:val="3GPPAgreements"/>
        <w:numPr>
          <w:ilvl w:val="0"/>
          <w:numId w:val="0"/>
        </w:numPr>
      </w:pPr>
    </w:p>
    <w:p w14:paraId="539D1C8A" w14:textId="0B338B9D" w:rsidR="00357B61" w:rsidRDefault="00357B61" w:rsidP="00E94449">
      <w:pPr>
        <w:pStyle w:val="3GPPAgreements"/>
        <w:numPr>
          <w:ilvl w:val="0"/>
          <w:numId w:val="0"/>
        </w:numPr>
      </w:pPr>
      <w:r>
        <w:t xml:space="preserve">The SCI signalling </w:t>
      </w:r>
      <w:r w:rsidR="00F72138">
        <w:t xml:space="preserve">corresponding to a given resource selection </w:t>
      </w:r>
      <w:r>
        <w:t xml:space="preserve">should be consistent </w:t>
      </w:r>
      <w:r w:rsidR="00F72138">
        <w:t xml:space="preserve">with announced resource reservations. </w:t>
      </w:r>
      <w:r w:rsidR="001B2A94">
        <w:t>SCI signalling scenarios that may lead to more one (</w:t>
      </w:r>
      <w:proofErr w:type="spellStart"/>
      <w:r w:rsidR="001B2A94">
        <w:t>Nmax</w:t>
      </w:r>
      <w:proofErr w:type="spellEnd"/>
      <w:r w:rsidR="001B2A94">
        <w:t xml:space="preserve"> = 2) or more than two (</w:t>
      </w:r>
      <w:proofErr w:type="spellStart"/>
      <w:r w:rsidR="001B2A94">
        <w:t>Nmax</w:t>
      </w:r>
      <w:proofErr w:type="spellEnd"/>
      <w:r w:rsidR="001B2A94">
        <w:t xml:space="preserve"> = 3) resource reservations at any time instance of a given resource selection process should be precluded. T</w:t>
      </w:r>
      <w:r w:rsidR="00F72138">
        <w:t>he number of incoming and outgoing connections to/from a given resource should be the same in order to avoid situations shown in figure below.</w:t>
      </w:r>
    </w:p>
    <w:p w14:paraId="3120B8D1" w14:textId="703E0A89" w:rsidR="00F72138" w:rsidRDefault="001B2A94" w:rsidP="001B2A94">
      <w:pPr>
        <w:pStyle w:val="3GPPAgreements"/>
        <w:numPr>
          <w:ilvl w:val="0"/>
          <w:numId w:val="0"/>
        </w:numPr>
        <w:jc w:val="center"/>
      </w:pPr>
      <w:r>
        <w:object w:dxaOrig="26090" w:dyaOrig="13080" w14:anchorId="6A97F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82.7pt" o:ole="">
            <v:imagedata r:id="rId8" o:title=""/>
          </v:shape>
          <o:OLEObject Type="Embed" ProgID="Visio.Drawing.15" ShapeID="_x0000_i1025" DrawAspect="Content" ObjectID="_1643222779" r:id="rId9"/>
        </w:object>
      </w:r>
    </w:p>
    <w:p w14:paraId="43C3501E" w14:textId="2C6912AF" w:rsidR="001B2A94" w:rsidRDefault="001B2A94" w:rsidP="00143421">
      <w:pPr>
        <w:pStyle w:val="Caption"/>
        <w:jc w:val="center"/>
      </w:pPr>
      <w:r>
        <w:t xml:space="preserve">Figure </w:t>
      </w:r>
      <w:r>
        <w:fldChar w:fldCharType="begin"/>
      </w:r>
      <w:r>
        <w:instrText xml:space="preserve"> SEQ Figure \* ARABIC </w:instrText>
      </w:r>
      <w:r>
        <w:fldChar w:fldCharType="separate"/>
      </w:r>
      <w:r w:rsidR="00066ACC">
        <w:rPr>
          <w:noProof/>
        </w:rPr>
        <w:t>1</w:t>
      </w:r>
      <w:r>
        <w:fldChar w:fldCharType="end"/>
      </w:r>
      <w:r>
        <w:t>: SCI signalling scenarios that lead to reservation of more than two resources</w:t>
      </w:r>
    </w:p>
    <w:p w14:paraId="44017917" w14:textId="77777777" w:rsidR="001B2A94" w:rsidRDefault="001B2A94" w:rsidP="00E94449">
      <w:pPr>
        <w:pStyle w:val="3GPPAgreements"/>
        <w:numPr>
          <w:ilvl w:val="0"/>
          <w:numId w:val="0"/>
        </w:numPr>
      </w:pPr>
    </w:p>
    <w:p w14:paraId="1FEF09B5" w14:textId="3054254E" w:rsidR="001B2A94" w:rsidRDefault="001B2A94" w:rsidP="00E94449">
      <w:pPr>
        <w:pStyle w:val="3GPPAgreements"/>
        <w:numPr>
          <w:ilvl w:val="0"/>
          <w:numId w:val="0"/>
        </w:numPr>
      </w:pPr>
      <w:r>
        <w:t>In order to preclude such complicated signalling scenarios, we have following proposals for the case when UE indicates two and three resources by single SCI respectively.</w:t>
      </w:r>
    </w:p>
    <w:p w14:paraId="382A15D9" w14:textId="42274DF8" w:rsidR="00E94449" w:rsidRDefault="00E94449" w:rsidP="00E94449">
      <w:pPr>
        <w:pStyle w:val="3GPPAgreements"/>
        <w:numPr>
          <w:ilvl w:val="0"/>
          <w:numId w:val="0"/>
        </w:numPr>
      </w:pPr>
    </w:p>
    <w:p w14:paraId="41950045" w14:textId="77777777" w:rsidR="00E94449" w:rsidRDefault="00E94449" w:rsidP="00E85B0C">
      <w:pPr>
        <w:pStyle w:val="3GPPAgreements"/>
        <w:numPr>
          <w:ilvl w:val="0"/>
          <w:numId w:val="14"/>
        </w:numPr>
      </w:pPr>
    </w:p>
    <w:p w14:paraId="0C383A20" w14:textId="6AFCF942" w:rsidR="00E94449" w:rsidRPr="001A065E" w:rsidRDefault="00E94449" w:rsidP="008C79B2">
      <w:pPr>
        <w:pStyle w:val="3GPPAgreements"/>
        <w:rPr>
          <w:b/>
          <w:bCs/>
        </w:rPr>
      </w:pPr>
      <w:r w:rsidRPr="001A065E">
        <w:rPr>
          <w:b/>
          <w:bCs/>
        </w:rPr>
        <w:t xml:space="preserve">Two resources </w:t>
      </w:r>
      <w:r w:rsidR="008726BF">
        <w:rPr>
          <w:b/>
          <w:bCs/>
        </w:rPr>
        <w:t xml:space="preserve">dynamically </w:t>
      </w:r>
      <w:r w:rsidRPr="001A065E">
        <w:rPr>
          <w:b/>
          <w:bCs/>
        </w:rPr>
        <w:t>signalled by SCI</w:t>
      </w:r>
      <w:r w:rsidR="001B2A94">
        <w:rPr>
          <w:b/>
          <w:bCs/>
        </w:rPr>
        <w:t xml:space="preserve"> (N</w:t>
      </w:r>
      <w:r w:rsidR="001B2A94" w:rsidRPr="00143421">
        <w:rPr>
          <w:b/>
          <w:bCs/>
          <w:vertAlign w:val="subscript"/>
        </w:rPr>
        <w:t>MAX</w:t>
      </w:r>
      <w:r w:rsidR="0068386B">
        <w:rPr>
          <w:b/>
          <w:bCs/>
          <w:vertAlign w:val="subscript"/>
        </w:rPr>
        <w:t xml:space="preserve"> </w:t>
      </w:r>
      <w:r w:rsidR="0068386B" w:rsidRPr="00143421">
        <w:rPr>
          <w:rFonts w:hint="eastAsia"/>
          <w:b/>
          <w:bCs/>
        </w:rPr>
        <w:t>≤</w:t>
      </w:r>
      <w:r w:rsidR="0068386B">
        <w:rPr>
          <w:b/>
          <w:bCs/>
        </w:rPr>
        <w:t xml:space="preserve"> 2</w:t>
      </w:r>
      <w:r w:rsidR="001B2A94">
        <w:rPr>
          <w:b/>
          <w:bCs/>
        </w:rPr>
        <w:t>)</w:t>
      </w:r>
      <w:r w:rsidRPr="001A065E">
        <w:rPr>
          <w:b/>
          <w:bCs/>
        </w:rPr>
        <w:t>:</w:t>
      </w:r>
    </w:p>
    <w:p w14:paraId="36290E91" w14:textId="55E394C1" w:rsidR="00E94449" w:rsidRPr="001A065E" w:rsidRDefault="00E94449" w:rsidP="001A065E">
      <w:pPr>
        <w:pStyle w:val="3GPPAgreements"/>
        <w:numPr>
          <w:ilvl w:val="1"/>
          <w:numId w:val="8"/>
        </w:numPr>
        <w:rPr>
          <w:b/>
          <w:bCs/>
        </w:rPr>
      </w:pPr>
      <w:r w:rsidRPr="001A065E">
        <w:rPr>
          <w:b/>
          <w:bCs/>
        </w:rPr>
        <w:t>If a</w:t>
      </w:r>
      <w:r w:rsidR="008726BF">
        <w:rPr>
          <w:b/>
          <w:bCs/>
        </w:rPr>
        <w:t>ny</w:t>
      </w:r>
      <w:r w:rsidRPr="001A065E">
        <w:rPr>
          <w:b/>
          <w:bCs/>
        </w:rPr>
        <w:t xml:space="preserve"> given SCI </w:t>
      </w:r>
      <w:r w:rsidR="0068386B">
        <w:rPr>
          <w:b/>
          <w:bCs/>
        </w:rPr>
        <w:t xml:space="preserve">reserves </w:t>
      </w:r>
      <w:r w:rsidRPr="001A065E">
        <w:rPr>
          <w:b/>
          <w:bCs/>
        </w:rPr>
        <w:t>one future resource</w:t>
      </w:r>
      <w:r w:rsidR="008726BF">
        <w:rPr>
          <w:b/>
          <w:bCs/>
        </w:rPr>
        <w:t xml:space="preserve"> - R1</w:t>
      </w:r>
      <w:r w:rsidRPr="001A065E">
        <w:rPr>
          <w:b/>
          <w:bCs/>
        </w:rPr>
        <w:t>, the next SCI transmission</w:t>
      </w:r>
      <w:r w:rsidR="0068386B">
        <w:rPr>
          <w:b/>
          <w:bCs/>
        </w:rPr>
        <w:t>,</w:t>
      </w:r>
      <w:r w:rsidRPr="001A065E">
        <w:rPr>
          <w:b/>
          <w:bCs/>
        </w:rPr>
        <w:t xml:space="preserve"> associated with the same resource selection process</w:t>
      </w:r>
      <w:r w:rsidR="0068386B">
        <w:rPr>
          <w:b/>
          <w:bCs/>
        </w:rPr>
        <w:t>,</w:t>
      </w:r>
      <w:r w:rsidRPr="001A065E">
        <w:rPr>
          <w:b/>
          <w:bCs/>
        </w:rPr>
        <w:t xml:space="preserve"> should </w:t>
      </w:r>
      <w:r w:rsidR="008726BF">
        <w:rPr>
          <w:b/>
          <w:bCs/>
        </w:rPr>
        <w:t xml:space="preserve">occur </w:t>
      </w:r>
      <w:r w:rsidRPr="001A065E">
        <w:rPr>
          <w:b/>
          <w:bCs/>
        </w:rPr>
        <w:t>in th</w:t>
      </w:r>
      <w:r w:rsidR="0068386B">
        <w:rPr>
          <w:b/>
          <w:bCs/>
        </w:rPr>
        <w:t>e</w:t>
      </w:r>
      <w:r w:rsidRPr="001A065E">
        <w:rPr>
          <w:b/>
          <w:bCs/>
        </w:rPr>
        <w:t xml:space="preserve"> reserved resource</w:t>
      </w:r>
      <w:r w:rsidR="008726BF">
        <w:rPr>
          <w:b/>
          <w:bCs/>
        </w:rPr>
        <w:t xml:space="preserve"> - R1</w:t>
      </w:r>
      <w:r w:rsidR="0068386B">
        <w:rPr>
          <w:b/>
          <w:bCs/>
        </w:rPr>
        <w:t xml:space="preserve">, </w:t>
      </w:r>
      <w:r w:rsidR="0068386B" w:rsidRPr="001A065E">
        <w:rPr>
          <w:b/>
          <w:bCs/>
        </w:rPr>
        <w:t>subject to congestion control, in-device coexistence</w:t>
      </w:r>
      <w:r w:rsidR="0068386B">
        <w:rPr>
          <w:b/>
          <w:bCs/>
        </w:rPr>
        <w:t>, HARQ feedback conditions</w:t>
      </w:r>
    </w:p>
    <w:p w14:paraId="6020A126" w14:textId="0D022225" w:rsidR="00E94449" w:rsidRPr="001A065E" w:rsidRDefault="00E94449" w:rsidP="008C79B2">
      <w:pPr>
        <w:pStyle w:val="3GPPAgreements"/>
        <w:rPr>
          <w:b/>
          <w:bCs/>
        </w:rPr>
      </w:pPr>
      <w:r w:rsidRPr="001A065E">
        <w:rPr>
          <w:b/>
          <w:bCs/>
        </w:rPr>
        <w:t xml:space="preserve">Three resources </w:t>
      </w:r>
      <w:r w:rsidR="008726BF">
        <w:rPr>
          <w:b/>
          <w:bCs/>
        </w:rPr>
        <w:t xml:space="preserve">dynamically </w:t>
      </w:r>
      <w:r w:rsidRPr="001A065E">
        <w:rPr>
          <w:b/>
          <w:bCs/>
        </w:rPr>
        <w:t>signalled by SCI</w:t>
      </w:r>
      <w:r w:rsidR="0068386B">
        <w:rPr>
          <w:b/>
          <w:bCs/>
        </w:rPr>
        <w:t xml:space="preserve"> (N</w:t>
      </w:r>
      <w:r w:rsidR="0068386B" w:rsidRPr="005E06D3">
        <w:rPr>
          <w:b/>
          <w:bCs/>
          <w:vertAlign w:val="subscript"/>
        </w:rPr>
        <w:t>MAX</w:t>
      </w:r>
      <w:r w:rsidR="0068386B">
        <w:rPr>
          <w:b/>
          <w:bCs/>
          <w:vertAlign w:val="subscript"/>
        </w:rPr>
        <w:t xml:space="preserve"> </w:t>
      </w:r>
      <w:r w:rsidR="0068386B">
        <w:rPr>
          <w:b/>
          <w:bCs/>
        </w:rPr>
        <w:t>= 3)</w:t>
      </w:r>
      <w:r w:rsidRPr="001A065E">
        <w:rPr>
          <w:b/>
          <w:bCs/>
        </w:rPr>
        <w:t xml:space="preserve">: </w:t>
      </w:r>
    </w:p>
    <w:p w14:paraId="5ED30BCA" w14:textId="373A2293" w:rsidR="00E94449" w:rsidRPr="001A065E" w:rsidRDefault="00E94449" w:rsidP="001A065E">
      <w:pPr>
        <w:pStyle w:val="3GPPAgreements"/>
        <w:numPr>
          <w:ilvl w:val="1"/>
          <w:numId w:val="8"/>
        </w:numPr>
        <w:rPr>
          <w:b/>
          <w:bCs/>
        </w:rPr>
      </w:pPr>
      <w:r w:rsidRPr="001A065E">
        <w:rPr>
          <w:b/>
          <w:bCs/>
        </w:rPr>
        <w:t xml:space="preserve">If </w:t>
      </w:r>
      <w:r w:rsidR="0068386B">
        <w:rPr>
          <w:b/>
          <w:bCs/>
        </w:rPr>
        <w:t>a</w:t>
      </w:r>
      <w:r w:rsidR="008726BF">
        <w:rPr>
          <w:b/>
          <w:bCs/>
        </w:rPr>
        <w:t>ny</w:t>
      </w:r>
      <w:r w:rsidR="0068386B">
        <w:rPr>
          <w:b/>
          <w:bCs/>
        </w:rPr>
        <w:t xml:space="preserve"> given SCI reserves </w:t>
      </w:r>
      <w:r w:rsidRPr="001A065E">
        <w:rPr>
          <w:b/>
          <w:bCs/>
        </w:rPr>
        <w:t xml:space="preserve">two </w:t>
      </w:r>
      <w:r w:rsidR="0068386B">
        <w:rPr>
          <w:b/>
          <w:bCs/>
        </w:rPr>
        <w:t xml:space="preserve">future </w:t>
      </w:r>
      <w:r w:rsidRPr="001A065E">
        <w:rPr>
          <w:b/>
          <w:bCs/>
        </w:rPr>
        <w:t>resources</w:t>
      </w:r>
      <w:r w:rsidR="008726BF">
        <w:rPr>
          <w:b/>
          <w:bCs/>
        </w:rPr>
        <w:t xml:space="preserve"> R1 and R2</w:t>
      </w:r>
      <w:r w:rsidR="0068386B">
        <w:rPr>
          <w:b/>
          <w:bCs/>
        </w:rPr>
        <w:t xml:space="preserve">, </w:t>
      </w:r>
      <w:r w:rsidRPr="001A065E">
        <w:rPr>
          <w:b/>
          <w:bCs/>
        </w:rPr>
        <w:t>the next SCI transmission</w:t>
      </w:r>
      <w:r w:rsidR="0068386B">
        <w:rPr>
          <w:b/>
          <w:bCs/>
        </w:rPr>
        <w:t>,</w:t>
      </w:r>
      <w:r w:rsidRPr="001A065E">
        <w:rPr>
          <w:b/>
          <w:bCs/>
        </w:rPr>
        <w:t xml:space="preserve"> associated with the same </w:t>
      </w:r>
      <w:r w:rsidR="0068386B">
        <w:rPr>
          <w:b/>
          <w:bCs/>
        </w:rPr>
        <w:t xml:space="preserve">resource selection </w:t>
      </w:r>
      <w:r w:rsidRPr="001A065E">
        <w:rPr>
          <w:b/>
          <w:bCs/>
        </w:rPr>
        <w:t>process</w:t>
      </w:r>
      <w:r w:rsidR="0068386B">
        <w:rPr>
          <w:b/>
          <w:bCs/>
        </w:rPr>
        <w:t>,</w:t>
      </w:r>
      <w:r w:rsidRPr="001A065E">
        <w:rPr>
          <w:b/>
          <w:bCs/>
        </w:rPr>
        <w:t xml:space="preserve"> should </w:t>
      </w:r>
      <w:r w:rsidR="008726BF">
        <w:rPr>
          <w:b/>
          <w:bCs/>
        </w:rPr>
        <w:t>occur</w:t>
      </w:r>
      <w:r w:rsidR="008726BF" w:rsidRPr="001A065E">
        <w:rPr>
          <w:b/>
          <w:bCs/>
        </w:rPr>
        <w:t xml:space="preserve"> </w:t>
      </w:r>
      <w:r w:rsidRPr="001A065E">
        <w:rPr>
          <w:b/>
          <w:bCs/>
        </w:rPr>
        <w:t xml:space="preserve">in the first </w:t>
      </w:r>
      <w:r w:rsidR="008726BF">
        <w:rPr>
          <w:b/>
          <w:bCs/>
        </w:rPr>
        <w:t xml:space="preserve">in time </w:t>
      </w:r>
      <w:r w:rsidRPr="001A065E">
        <w:rPr>
          <w:b/>
          <w:bCs/>
        </w:rPr>
        <w:t>reserved resource</w:t>
      </w:r>
      <w:r w:rsidR="008726BF">
        <w:rPr>
          <w:b/>
          <w:bCs/>
        </w:rPr>
        <w:t xml:space="preserve"> - R1, </w:t>
      </w:r>
      <w:r w:rsidRPr="001A065E">
        <w:rPr>
          <w:b/>
          <w:bCs/>
        </w:rPr>
        <w:t>indicate the second reserved resource</w:t>
      </w:r>
      <w:r w:rsidR="008726BF">
        <w:rPr>
          <w:b/>
          <w:bCs/>
        </w:rPr>
        <w:t xml:space="preserve"> – R2 </w:t>
      </w:r>
      <w:r w:rsidR="0068386B">
        <w:rPr>
          <w:b/>
          <w:bCs/>
        </w:rPr>
        <w:t xml:space="preserve">and possibly new </w:t>
      </w:r>
      <w:r w:rsidR="008726BF">
        <w:rPr>
          <w:b/>
          <w:bCs/>
        </w:rPr>
        <w:t xml:space="preserve">resource </w:t>
      </w:r>
      <w:r w:rsidR="0068386B">
        <w:rPr>
          <w:b/>
          <w:bCs/>
        </w:rPr>
        <w:t xml:space="preserve">reservation </w:t>
      </w:r>
      <w:r w:rsidR="008726BF">
        <w:rPr>
          <w:b/>
          <w:bCs/>
        </w:rPr>
        <w:t xml:space="preserve">- R3 </w:t>
      </w:r>
      <w:r w:rsidR="0068386B">
        <w:rPr>
          <w:b/>
          <w:bCs/>
        </w:rPr>
        <w:t xml:space="preserve">following the second reserved resource </w:t>
      </w:r>
      <w:r w:rsidR="008726BF">
        <w:rPr>
          <w:b/>
          <w:bCs/>
        </w:rPr>
        <w:t xml:space="preserve">– R2, </w:t>
      </w:r>
      <w:r w:rsidR="008726BF" w:rsidRPr="001A065E">
        <w:rPr>
          <w:b/>
          <w:bCs/>
        </w:rPr>
        <w:t>subject to congestion control, in-device coexistence</w:t>
      </w:r>
      <w:r w:rsidR="008726BF">
        <w:rPr>
          <w:b/>
          <w:bCs/>
        </w:rPr>
        <w:t>, HARQ feedback conditions</w:t>
      </w:r>
    </w:p>
    <w:p w14:paraId="75917756" w14:textId="77777777" w:rsidR="00E94449" w:rsidRDefault="00E94449" w:rsidP="00E94449">
      <w:pPr>
        <w:pStyle w:val="3GPPAgreements"/>
        <w:numPr>
          <w:ilvl w:val="0"/>
          <w:numId w:val="0"/>
        </w:numPr>
        <w:ind w:left="284" w:hanging="284"/>
        <w:rPr>
          <w:highlight w:val="green"/>
        </w:rPr>
      </w:pPr>
    </w:p>
    <w:p w14:paraId="55F171E4" w14:textId="6C548631" w:rsidR="00E94449" w:rsidRDefault="00E94449" w:rsidP="00E94449">
      <w:pPr>
        <w:pStyle w:val="3GPPH2"/>
        <w:numPr>
          <w:ilvl w:val="1"/>
          <w:numId w:val="1"/>
        </w:numPr>
        <w:tabs>
          <w:tab w:val="clear" w:pos="576"/>
          <w:tab w:val="left" w:pos="567"/>
        </w:tabs>
        <w:spacing w:before="0" w:after="0"/>
        <w:ind w:left="567" w:hanging="567"/>
      </w:pPr>
      <w:r>
        <w:t>Number of Candidate Resources</w:t>
      </w:r>
      <w:r w:rsidRPr="00A608D5">
        <w:t xml:space="preserve"> </w:t>
      </w:r>
      <w:r>
        <w:t>for Selection</w:t>
      </w:r>
    </w:p>
    <w:p w14:paraId="2AAB259A" w14:textId="186E30C6" w:rsidR="00E94449" w:rsidRDefault="00E94449" w:rsidP="00E94449">
      <w:pPr>
        <w:pStyle w:val="3GPPText"/>
      </w:pPr>
      <w:r>
        <w:t xml:space="preserve">One of the open questions is how many resources UE can select per single resource selection iteration. In our view number of resources to be selected in </w:t>
      </w:r>
      <w:r w:rsidR="00982D3E">
        <w:t xml:space="preserve">each </w:t>
      </w:r>
      <w:r>
        <w:t xml:space="preserve">resource selection window should be left up to UE implementation </w:t>
      </w:r>
      <w:r w:rsidR="00982D3E">
        <w:t xml:space="preserve">including </w:t>
      </w:r>
      <w:r>
        <w:t>consideration on the size of resource selection window.</w:t>
      </w:r>
      <w:r w:rsidR="008726BF">
        <w:t xml:space="preserve"> This will allow look ahead resource selection with re-evaluation of selected candidate resources, not precluding single resource selection at a time.</w:t>
      </w:r>
    </w:p>
    <w:p w14:paraId="02CE3C65" w14:textId="77777777" w:rsidR="00E94449" w:rsidRPr="00AA765E" w:rsidRDefault="00E94449" w:rsidP="00E94449">
      <w:pPr>
        <w:pStyle w:val="3GPPText"/>
      </w:pPr>
    </w:p>
    <w:p w14:paraId="3CEFB20D" w14:textId="77777777" w:rsidR="00E94449" w:rsidRDefault="00E94449" w:rsidP="00E85B0C">
      <w:pPr>
        <w:pStyle w:val="ListParagraph"/>
        <w:numPr>
          <w:ilvl w:val="0"/>
          <w:numId w:val="14"/>
        </w:numPr>
      </w:pPr>
    </w:p>
    <w:p w14:paraId="528E81E1" w14:textId="1F546F00" w:rsidR="00E94449" w:rsidRPr="00DE7B4A" w:rsidRDefault="00E94449" w:rsidP="00E94449">
      <w:pPr>
        <w:pStyle w:val="3GPPAgreements"/>
        <w:rPr>
          <w:b/>
          <w:bCs/>
        </w:rPr>
      </w:pPr>
      <w:r w:rsidRPr="00DE7B4A">
        <w:rPr>
          <w:b/>
          <w:bCs/>
        </w:rPr>
        <w:t xml:space="preserve">In a single iteration of resource </w:t>
      </w:r>
      <w:r w:rsidR="008832D9">
        <w:rPr>
          <w:b/>
          <w:bCs/>
        </w:rPr>
        <w:t>(re)-</w:t>
      </w:r>
      <w:r w:rsidRPr="00DE7B4A">
        <w:rPr>
          <w:b/>
          <w:bCs/>
        </w:rPr>
        <w:t>selection</w:t>
      </w:r>
      <w:r w:rsidR="00982D3E">
        <w:rPr>
          <w:b/>
          <w:bCs/>
        </w:rPr>
        <w:t>/</w:t>
      </w:r>
      <w:r w:rsidR="008832D9">
        <w:rPr>
          <w:b/>
          <w:bCs/>
        </w:rPr>
        <w:t>(re)-</w:t>
      </w:r>
      <w:r w:rsidR="00982D3E">
        <w:rPr>
          <w:b/>
          <w:bCs/>
        </w:rPr>
        <w:t>evaluation</w:t>
      </w:r>
      <w:r w:rsidRPr="00DE7B4A">
        <w:rPr>
          <w:b/>
          <w:bCs/>
        </w:rPr>
        <w:t xml:space="preserve">, UE can select up to </w:t>
      </w:r>
      <w:r w:rsidRPr="00DE7B4A">
        <w:rPr>
          <w:b/>
          <w:bCs/>
          <w:i/>
        </w:rPr>
        <w:t>N</w:t>
      </w:r>
      <w:r w:rsidRPr="00DE7B4A">
        <w:rPr>
          <w:b/>
          <w:bCs/>
        </w:rPr>
        <w:t xml:space="preserve"> resources for potential sidelink</w:t>
      </w:r>
      <w:r w:rsidRPr="00DE7B4A">
        <w:rPr>
          <w:rFonts w:hint="eastAsia"/>
          <w:b/>
          <w:bCs/>
        </w:rPr>
        <w:t xml:space="preserve"> transmission, where 1 </w:t>
      </w:r>
      <w:r w:rsidRPr="00DE7B4A">
        <w:rPr>
          <w:rFonts w:hint="eastAsia"/>
          <w:b/>
          <w:bCs/>
        </w:rPr>
        <w:t>≤</w:t>
      </w:r>
      <w:r w:rsidRPr="00DE7B4A">
        <w:rPr>
          <w:rFonts w:hint="eastAsia"/>
          <w:b/>
          <w:bCs/>
        </w:rPr>
        <w:t xml:space="preserve"> </w:t>
      </w:r>
      <w:r w:rsidRPr="00DE7B4A">
        <w:rPr>
          <w:b/>
          <w:bCs/>
          <w:i/>
        </w:rPr>
        <w:t>N</w:t>
      </w:r>
      <w:r w:rsidRPr="00DE7B4A">
        <w:rPr>
          <w:rFonts w:hint="eastAsia"/>
          <w:b/>
          <w:bCs/>
        </w:rPr>
        <w:t xml:space="preserve"> </w:t>
      </w:r>
      <w:r w:rsidRPr="00DE7B4A">
        <w:rPr>
          <w:rFonts w:hint="eastAsia"/>
          <w:b/>
          <w:bCs/>
        </w:rPr>
        <w:t>≤</w:t>
      </w:r>
      <w:r w:rsidRPr="00DE7B4A">
        <w:rPr>
          <w:rFonts w:hint="eastAsia"/>
          <w:b/>
          <w:bCs/>
        </w:rPr>
        <w:t xml:space="preserve"> </w:t>
      </w:r>
      <w:r w:rsidRPr="00DE7B4A">
        <w:rPr>
          <w:b/>
          <w:bCs/>
          <w:i/>
        </w:rPr>
        <w:t>M</w:t>
      </w:r>
      <w:r w:rsidRPr="00DE7B4A">
        <w:rPr>
          <w:b/>
          <w:bCs/>
        </w:rPr>
        <w:t xml:space="preserve">, here </w:t>
      </w:r>
      <w:r w:rsidRPr="00DE7B4A">
        <w:rPr>
          <w:b/>
          <w:bCs/>
          <w:i/>
        </w:rPr>
        <w:t>M</w:t>
      </w:r>
      <w:r w:rsidRPr="00DE7B4A">
        <w:rPr>
          <w:b/>
          <w:bCs/>
        </w:rPr>
        <w:t xml:space="preserve"> is number of remaining transmissions </w:t>
      </w:r>
      <w:r w:rsidR="008726BF" w:rsidRPr="00DE7B4A">
        <w:rPr>
          <w:b/>
          <w:bCs/>
        </w:rPr>
        <w:t>intended</w:t>
      </w:r>
      <w:r w:rsidR="008726BF">
        <w:rPr>
          <w:b/>
          <w:bCs/>
        </w:rPr>
        <w:t xml:space="preserve"> by UE</w:t>
      </w:r>
    </w:p>
    <w:p w14:paraId="29A2E1BA" w14:textId="0E3A3F1A" w:rsidR="00E94449" w:rsidRPr="001A065E" w:rsidRDefault="00E94449" w:rsidP="00E94449">
      <w:pPr>
        <w:pStyle w:val="3GPPAgreements"/>
        <w:numPr>
          <w:ilvl w:val="1"/>
          <w:numId w:val="8"/>
        </w:numPr>
        <w:rPr>
          <w:b/>
          <w:bCs/>
        </w:rPr>
      </w:pPr>
      <w:r w:rsidRPr="001A065E">
        <w:rPr>
          <w:b/>
          <w:bCs/>
        </w:rPr>
        <w:t xml:space="preserve">The actual number </w:t>
      </w:r>
      <w:r w:rsidRPr="00143421">
        <w:rPr>
          <w:b/>
          <w:bCs/>
          <w:i/>
          <w:iCs/>
        </w:rPr>
        <w:t>N</w:t>
      </w:r>
      <w:r w:rsidRPr="001A065E">
        <w:rPr>
          <w:b/>
          <w:bCs/>
        </w:rPr>
        <w:t xml:space="preserve"> applied by UE in each iteration is not specified, i.e. it is left up to UE implementation</w:t>
      </w:r>
    </w:p>
    <w:p w14:paraId="578B05B0" w14:textId="21DA9D65" w:rsidR="00982D3E" w:rsidRDefault="00982D3E">
      <w:pPr>
        <w:pStyle w:val="3GPPAgreements"/>
        <w:rPr>
          <w:b/>
          <w:bCs/>
        </w:rPr>
      </w:pPr>
      <w:r w:rsidRPr="00143421">
        <w:rPr>
          <w:b/>
          <w:bCs/>
        </w:rPr>
        <w:t xml:space="preserve">In each </w:t>
      </w:r>
      <w:r>
        <w:rPr>
          <w:b/>
          <w:bCs/>
        </w:rPr>
        <w:t xml:space="preserve">single </w:t>
      </w:r>
      <w:r w:rsidRPr="00143421">
        <w:rPr>
          <w:b/>
          <w:bCs/>
        </w:rPr>
        <w:t>iteration, UE update</w:t>
      </w:r>
      <w:r>
        <w:rPr>
          <w:b/>
          <w:bCs/>
        </w:rPr>
        <w:t>s</w:t>
      </w:r>
      <w:r w:rsidRPr="00143421">
        <w:rPr>
          <w:b/>
          <w:bCs/>
        </w:rPr>
        <w:t xml:space="preserve"> resource selection window</w:t>
      </w:r>
      <w:r w:rsidR="003034C0">
        <w:rPr>
          <w:b/>
          <w:bCs/>
        </w:rPr>
        <w:t>,</w:t>
      </w:r>
      <w:r w:rsidRPr="00143421">
        <w:rPr>
          <w:b/>
          <w:bCs/>
        </w:rPr>
        <w:t xml:space="preserve"> so that it meets minimum resource selection window condition and </w:t>
      </w:r>
      <w:r w:rsidR="00C05F42">
        <w:rPr>
          <w:b/>
          <w:bCs/>
        </w:rPr>
        <w:t xml:space="preserve">does not violate </w:t>
      </w:r>
      <w:r w:rsidRPr="00143421">
        <w:rPr>
          <w:b/>
          <w:bCs/>
        </w:rPr>
        <w:t>remaining packet delay budget</w:t>
      </w:r>
    </w:p>
    <w:p w14:paraId="5AD50155" w14:textId="77777777" w:rsidR="00B61368" w:rsidRPr="00143421" w:rsidRDefault="00B61368" w:rsidP="00143421">
      <w:pPr>
        <w:pStyle w:val="3GPPText"/>
      </w:pPr>
    </w:p>
    <w:p w14:paraId="35FCFBB4" w14:textId="5D35E6B4" w:rsidR="00E94449" w:rsidRDefault="00E94449" w:rsidP="00E94449">
      <w:pPr>
        <w:pStyle w:val="3GPPH2"/>
        <w:numPr>
          <w:ilvl w:val="1"/>
          <w:numId w:val="1"/>
        </w:numPr>
        <w:tabs>
          <w:tab w:val="clear" w:pos="576"/>
          <w:tab w:val="left" w:pos="567"/>
        </w:tabs>
        <w:spacing w:before="0" w:after="0"/>
        <w:ind w:left="567" w:hanging="567"/>
      </w:pPr>
      <w:r>
        <w:t>Distance b/w (Re)-transmissions (</w:t>
      </w:r>
      <w:proofErr w:type="spellStart"/>
      <w:r>
        <w:t>Signaling</w:t>
      </w:r>
      <w:proofErr w:type="spellEnd"/>
      <w:r>
        <w:t xml:space="preserve"> Window Integrity)</w:t>
      </w:r>
    </w:p>
    <w:p w14:paraId="4550EBD3" w14:textId="0A821DD0" w:rsidR="00E94449" w:rsidRDefault="00E94449" w:rsidP="00E94449">
      <w:pPr>
        <w:pStyle w:val="3GPPText"/>
      </w:pPr>
      <w:r>
        <w:t>I</w:t>
      </w:r>
      <w:r w:rsidR="003034C0">
        <w:t xml:space="preserve">t was agreed that </w:t>
      </w:r>
      <w:r>
        <w:t xml:space="preserve">up to 32 retransmissions can be configured depending on QoS, where each </w:t>
      </w:r>
      <w:r w:rsidR="003034C0">
        <w:t xml:space="preserve">single </w:t>
      </w:r>
      <w:r>
        <w:t xml:space="preserve">SCI can indicate up to </w:t>
      </w:r>
      <w:proofErr w:type="gramStart"/>
      <w:r w:rsidRPr="00FF673C">
        <w:rPr>
          <w:i/>
        </w:rPr>
        <w:t>N</w:t>
      </w:r>
      <w:r w:rsidRPr="00FF673C">
        <w:rPr>
          <w:i/>
          <w:vertAlign w:val="subscript"/>
        </w:rPr>
        <w:t>MAX</w:t>
      </w:r>
      <w:r>
        <w:t xml:space="preserve"> </w:t>
      </w:r>
      <w:r w:rsidR="003034C0">
        <w:t xml:space="preserve"> </w:t>
      </w:r>
      <w:r>
        <w:t>sidelink</w:t>
      </w:r>
      <w:proofErr w:type="gramEnd"/>
      <w:r>
        <w:t xml:space="preserve"> resources for transmission (</w:t>
      </w:r>
      <w:r w:rsidRPr="00FF673C">
        <w:rPr>
          <w:i/>
        </w:rPr>
        <w:t>N</w:t>
      </w:r>
      <w:r w:rsidRPr="00FF673C">
        <w:rPr>
          <w:i/>
          <w:vertAlign w:val="subscript"/>
        </w:rPr>
        <w:t>MAX</w:t>
      </w:r>
      <w:r>
        <w:t xml:space="preserve"> = </w:t>
      </w:r>
      <w:r w:rsidRPr="00C416AF">
        <w:t>2</w:t>
      </w:r>
      <w:r>
        <w:t xml:space="preserve"> </w:t>
      </w:r>
      <w:r w:rsidRPr="00C416AF">
        <w:t>or 3</w:t>
      </w:r>
      <w:r>
        <w:t xml:space="preserve"> is subject to configuration). In this subsection, we argue that from system performance perspective, it is important to keep integrity of the resource selection and signaling window to ensure continuity of </w:t>
      </w:r>
      <w:proofErr w:type="spellStart"/>
      <w:r w:rsidR="003034C0">
        <w:t>sidelink</w:t>
      </w:r>
      <w:proofErr w:type="spellEnd"/>
      <w:r w:rsidR="003034C0">
        <w:t xml:space="preserve"> </w:t>
      </w:r>
      <w:r>
        <w:t>transmission.</w:t>
      </w:r>
    </w:p>
    <w:p w14:paraId="4C73E9C6" w14:textId="08495C21" w:rsidR="00E94449" w:rsidRDefault="003034C0" w:rsidP="00E94449">
      <w:pPr>
        <w:pStyle w:val="3GPPText"/>
      </w:pPr>
      <w:r>
        <w:fldChar w:fldCharType="begin"/>
      </w:r>
      <w:r>
        <w:instrText xml:space="preserve"> REF _Ref32428048 \h </w:instrText>
      </w:r>
      <w:r>
        <w:fldChar w:fldCharType="separate"/>
      </w:r>
      <w:r w:rsidR="00066ACC">
        <w:t xml:space="preserve">Figure </w:t>
      </w:r>
      <w:r w:rsidR="00066ACC">
        <w:rPr>
          <w:noProof/>
        </w:rPr>
        <w:t>2</w:t>
      </w:r>
      <w:r>
        <w:fldChar w:fldCharType="end"/>
      </w:r>
      <w:r>
        <w:t xml:space="preserve"> shows a</w:t>
      </w:r>
      <w:r w:rsidR="00E94449">
        <w:t xml:space="preserve">nalysis of the following evaluation scenarios </w:t>
      </w:r>
      <w:r w:rsidR="00825716">
        <w:t xml:space="preserve">to demonstrate </w:t>
      </w:r>
      <w:r w:rsidR="00E94449">
        <w:t xml:space="preserve">benefits of the solution with the transmission chain integrity over solutions where transmission chain is breaking: </w:t>
      </w:r>
    </w:p>
    <w:p w14:paraId="15DC2EE5" w14:textId="77777777" w:rsidR="00E94449" w:rsidRPr="00BF3DEA" w:rsidRDefault="00E94449" w:rsidP="00E94449">
      <w:pPr>
        <w:pStyle w:val="3GPPAgreements"/>
      </w:pPr>
      <w:r w:rsidRPr="00BF3DEA">
        <w:t xml:space="preserve">Scenario 1. </w:t>
      </w:r>
      <w:r>
        <w:t>Duration of resource selection and SCI signalling window are equal to 100 slots, PDB = 100 slots</w:t>
      </w:r>
    </w:p>
    <w:p w14:paraId="3AFFB220" w14:textId="77777777" w:rsidR="00E94449" w:rsidRPr="00BF3DEA" w:rsidRDefault="00E94449" w:rsidP="00E94449">
      <w:pPr>
        <w:pStyle w:val="3GPPAgreements"/>
      </w:pPr>
      <w:r w:rsidRPr="00BF3DEA">
        <w:t xml:space="preserve">Scenario 2. </w:t>
      </w:r>
      <w:r>
        <w:t>Duration of resources selection window is equal to 100 slots and sliding SCI signalling window is equal to 32 slots, PDB = 100 slots</w:t>
      </w:r>
    </w:p>
    <w:p w14:paraId="7E615288" w14:textId="77777777" w:rsidR="00E94449" w:rsidRDefault="00E94449" w:rsidP="00E94449">
      <w:pPr>
        <w:pStyle w:val="3GPPAgreements"/>
      </w:pPr>
      <w:r w:rsidRPr="00BF3DEA">
        <w:t xml:space="preserve">Scenario 3. </w:t>
      </w:r>
      <w:r>
        <w:t>Duration of sliding resource selection window is equal to 32 slots and sliding SCI signalling window is equal to 32 slots, PDB = 100 slots</w:t>
      </w:r>
    </w:p>
    <w:p w14:paraId="76A83499" w14:textId="77777777" w:rsidR="00E94449" w:rsidRDefault="00E94449" w:rsidP="00E94449">
      <w:pPr>
        <w:pStyle w:val="3GPPAgreements"/>
        <w:numPr>
          <w:ilvl w:val="0"/>
          <w:numId w:val="0"/>
        </w:numPr>
        <w:ind w:left="284"/>
        <w:jc w:val="cente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4"/>
        <w:gridCol w:w="4844"/>
      </w:tblGrid>
      <w:tr w:rsidR="00E94449" w14:paraId="452AD7BE" w14:textId="77777777" w:rsidTr="007175DE">
        <w:tc>
          <w:tcPr>
            <w:tcW w:w="4981" w:type="dxa"/>
          </w:tcPr>
          <w:p w14:paraId="2DF6C1E7" w14:textId="74D99C8E" w:rsidR="00E94449" w:rsidRDefault="00A13464" w:rsidP="007175DE">
            <w:pPr>
              <w:pStyle w:val="3GPPAgreements"/>
              <w:numPr>
                <w:ilvl w:val="0"/>
                <w:numId w:val="0"/>
              </w:numPr>
              <w:jc w:val="center"/>
            </w:pPr>
            <w:r w:rsidRPr="00A13464">
              <w:rPr>
                <w:noProof/>
              </w:rPr>
              <w:drawing>
                <wp:inline distT="0" distB="0" distL="0" distR="0" wp14:anchorId="4D9DFAD1" wp14:editId="64FBD9A0">
                  <wp:extent cx="2851200" cy="2138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c>
          <w:tcPr>
            <w:tcW w:w="4981" w:type="dxa"/>
          </w:tcPr>
          <w:p w14:paraId="6E79792E" w14:textId="0D1D4430" w:rsidR="00E94449" w:rsidRDefault="00E564AB" w:rsidP="007175DE">
            <w:pPr>
              <w:pStyle w:val="3GPPAgreements"/>
              <w:numPr>
                <w:ilvl w:val="0"/>
                <w:numId w:val="0"/>
              </w:numPr>
              <w:jc w:val="center"/>
            </w:pPr>
            <w:r w:rsidRPr="00E564AB">
              <w:rPr>
                <w:noProof/>
              </w:rPr>
              <w:drawing>
                <wp:inline distT="0" distB="0" distL="0" distR="0" wp14:anchorId="48D81DE6" wp14:editId="36CD9445">
                  <wp:extent cx="28512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r>
    </w:tbl>
    <w:p w14:paraId="17A35B95" w14:textId="3E00F892" w:rsidR="00E94449" w:rsidRPr="002562C4" w:rsidRDefault="00E94449" w:rsidP="00E94449">
      <w:pPr>
        <w:pStyle w:val="Caption"/>
        <w:jc w:val="center"/>
      </w:pPr>
      <w:bookmarkStart w:id="2" w:name="_Ref32428048"/>
      <w:r>
        <w:t xml:space="preserve">Figure </w:t>
      </w:r>
      <w:r>
        <w:fldChar w:fldCharType="begin"/>
      </w:r>
      <w:r>
        <w:instrText xml:space="preserve"> SEQ Figure \* ARABIC </w:instrText>
      </w:r>
      <w:r>
        <w:fldChar w:fldCharType="separate"/>
      </w:r>
      <w:r w:rsidR="00066ACC">
        <w:rPr>
          <w:noProof/>
        </w:rPr>
        <w:t>2</w:t>
      </w:r>
      <w:r>
        <w:fldChar w:fldCharType="end"/>
      </w:r>
      <w:bookmarkEnd w:id="2"/>
      <w:r>
        <w:t>: SCI Signalling Chain Integrity Impact on PRR Performance</w:t>
      </w:r>
    </w:p>
    <w:p w14:paraId="70FD2883" w14:textId="77777777" w:rsidR="00E94449" w:rsidRPr="008D4E95" w:rsidRDefault="00E94449" w:rsidP="00E94449">
      <w:pPr>
        <w:pStyle w:val="3GPPText"/>
      </w:pPr>
      <w:r>
        <w:t>Based on discussion and performance analysis, the following TX UE behavior needs to be imposed by specification:</w:t>
      </w:r>
    </w:p>
    <w:p w14:paraId="3B080B12" w14:textId="77777777" w:rsidR="00E94449" w:rsidRPr="00AC1355" w:rsidRDefault="00E94449" w:rsidP="00E94449">
      <w:pPr>
        <w:pStyle w:val="3GPPAgreements"/>
        <w:numPr>
          <w:ilvl w:val="0"/>
          <w:numId w:val="0"/>
        </w:numPr>
        <w:ind w:left="284" w:hanging="284"/>
      </w:pPr>
    </w:p>
    <w:p w14:paraId="3E9D9784" w14:textId="77777777" w:rsidR="00E94449" w:rsidRPr="00AC1355" w:rsidRDefault="00E94449" w:rsidP="00E85B0C">
      <w:pPr>
        <w:pStyle w:val="3GPPAgreements"/>
        <w:numPr>
          <w:ilvl w:val="0"/>
          <w:numId w:val="14"/>
        </w:numPr>
      </w:pPr>
    </w:p>
    <w:p w14:paraId="3ECA84F6" w14:textId="19259F59" w:rsidR="00E94449" w:rsidRPr="00AC1355" w:rsidRDefault="00E94449" w:rsidP="00E94449">
      <w:pPr>
        <w:pStyle w:val="3GPPAgreements"/>
        <w:rPr>
          <w:b/>
          <w:bCs/>
        </w:rPr>
      </w:pPr>
      <w:r w:rsidRPr="00AC1355">
        <w:rPr>
          <w:b/>
          <w:bCs/>
        </w:rPr>
        <w:t xml:space="preserve">For a given resource selection within slots of resource pool, within a resource selection window, the distance in logical slots between any two selected resources, among any </w:t>
      </w:r>
      <w:r w:rsidR="005F3066" w:rsidRPr="005F3066">
        <w:rPr>
          <w:b/>
          <w:bCs/>
          <w:i/>
          <w:iCs/>
        </w:rPr>
        <w:t>N</w:t>
      </w:r>
      <w:r w:rsidR="005F3066">
        <w:rPr>
          <w:b/>
          <w:bCs/>
        </w:rPr>
        <w:t xml:space="preserve"> </w:t>
      </w:r>
      <w:r w:rsidRPr="00AC1355">
        <w:rPr>
          <w:b/>
          <w:bCs/>
        </w:rPr>
        <w:t>&lt;= N</w:t>
      </w:r>
      <w:r w:rsidRPr="00AC1355">
        <w:rPr>
          <w:b/>
          <w:bCs/>
          <w:vertAlign w:val="subscript"/>
        </w:rPr>
        <w:t>MAX</w:t>
      </w:r>
      <w:r w:rsidRPr="00AC1355">
        <w:rPr>
          <w:b/>
          <w:bCs/>
        </w:rPr>
        <w:t xml:space="preserve"> selected </w:t>
      </w:r>
      <w:proofErr w:type="spellStart"/>
      <w:r w:rsidRPr="00AC1355">
        <w:rPr>
          <w:b/>
          <w:bCs/>
        </w:rPr>
        <w:t>neighboring</w:t>
      </w:r>
      <w:proofErr w:type="spellEnd"/>
      <w:r w:rsidRPr="00AC1355">
        <w:rPr>
          <w:b/>
          <w:bCs/>
        </w:rPr>
        <w:t xml:space="preserve"> resources, for potential SL transmission is less than W = 32</w:t>
      </w:r>
    </w:p>
    <w:p w14:paraId="7A5B9B51" w14:textId="77777777" w:rsidR="00E94449" w:rsidRPr="000D684A" w:rsidRDefault="00E94449" w:rsidP="00E94449">
      <w:pPr>
        <w:pStyle w:val="3GPPText"/>
      </w:pPr>
    </w:p>
    <w:p w14:paraId="7DE7A6B2" w14:textId="535EE54F" w:rsidR="00E94449" w:rsidRDefault="00E94449" w:rsidP="00E94449">
      <w:pPr>
        <w:pStyle w:val="3GPPH2"/>
        <w:numPr>
          <w:ilvl w:val="1"/>
          <w:numId w:val="1"/>
        </w:numPr>
        <w:tabs>
          <w:tab w:val="clear" w:pos="576"/>
          <w:tab w:val="left" w:pos="567"/>
        </w:tabs>
        <w:spacing w:before="0" w:after="0"/>
        <w:ind w:left="567" w:hanging="567"/>
      </w:pPr>
      <w:r>
        <w:t>Support of HARQ Aware Resource Selection</w:t>
      </w:r>
    </w:p>
    <w:p w14:paraId="3AF2EFA1" w14:textId="35F3E66E" w:rsidR="00E94449" w:rsidRPr="008B4C24" w:rsidRDefault="00E94449" w:rsidP="00E94449">
      <w:pPr>
        <w:pStyle w:val="3GPPText"/>
      </w:pPr>
      <w:r w:rsidRPr="008B4C24">
        <w:t xml:space="preserve">One of the open issues </w:t>
      </w:r>
      <w:r>
        <w:t xml:space="preserve">is whether resource selection procedure should </w:t>
      </w:r>
      <w:r w:rsidR="00825716">
        <w:t>consider</w:t>
      </w:r>
      <w:r>
        <w:t xml:space="preserve"> HARQ processing time (HARQ timeline </w:t>
      </w:r>
      <w:r w:rsidR="00825716">
        <w:t xml:space="preserve">/ </w:t>
      </w:r>
      <w:r>
        <w:t>round-trip time). In order to avoid overbooking, the new resource reservation should be signaled only if: 1) NACK is received for previous transmission, or 2) ACK is received for previous TB transmission and there is another TB with the same attributes (priority and resources size) available for transmission.</w:t>
      </w:r>
    </w:p>
    <w:p w14:paraId="3AAF4CF4" w14:textId="77777777" w:rsidR="00230B1C" w:rsidRDefault="00825716" w:rsidP="00143421">
      <w:pPr>
        <w:pStyle w:val="3GPPText"/>
      </w:pPr>
      <w:r>
        <w:t xml:space="preserve">HARQ aware resource selection procedure is applied by TX UE </w:t>
      </w:r>
      <w:r w:rsidRPr="00143421">
        <w:t>in case of activated HARQ feedback request</w:t>
      </w:r>
      <w:r>
        <w:t xml:space="preserve">. Oppositely, HARQ unaware procedure is used by TX UE for </w:t>
      </w:r>
      <w:r w:rsidRPr="00143421">
        <w:t>blind (re)-transmissions in case of disabled or deactivated HARQ feedback request.</w:t>
      </w:r>
      <w:r w:rsidR="00230B1C">
        <w:t xml:space="preserve"> </w:t>
      </w:r>
    </w:p>
    <w:p w14:paraId="7BFC7AE8" w14:textId="5D9093A4" w:rsidR="00825716" w:rsidRPr="001A065E" w:rsidRDefault="00230B1C" w:rsidP="00143421">
      <w:pPr>
        <w:pStyle w:val="3GPPText"/>
      </w:pPr>
      <w:r>
        <w:lastRenderedPageBreak/>
        <w:t xml:space="preserve">The performance benefits of HARQ aware resource selection procedure were provided in our contribution </w:t>
      </w:r>
      <w:r>
        <w:rPr>
          <w:highlight w:val="yellow"/>
        </w:rPr>
        <w:fldChar w:fldCharType="begin"/>
      </w:r>
      <w:r>
        <w:instrText xml:space="preserve"> REF _Ref32603470 \n \h </w:instrText>
      </w:r>
      <w:r>
        <w:rPr>
          <w:highlight w:val="yellow"/>
        </w:rPr>
      </w:r>
      <w:r>
        <w:rPr>
          <w:highlight w:val="yellow"/>
        </w:rPr>
        <w:fldChar w:fldCharType="separate"/>
      </w:r>
      <w:r w:rsidR="00066ACC">
        <w:t>[7]</w:t>
      </w:r>
      <w:r>
        <w:rPr>
          <w:highlight w:val="yellow"/>
        </w:rPr>
        <w:fldChar w:fldCharType="end"/>
      </w:r>
      <w:r>
        <w:t>. Therefore, we have following proposal:</w:t>
      </w:r>
    </w:p>
    <w:p w14:paraId="14DFBBCC" w14:textId="77777777" w:rsidR="00E94449" w:rsidRPr="00143421" w:rsidRDefault="00E94449" w:rsidP="00E94449">
      <w:pPr>
        <w:pStyle w:val="3GPPText"/>
        <w:rPr>
          <w:lang w:val="en-GB"/>
        </w:rPr>
      </w:pPr>
    </w:p>
    <w:p w14:paraId="66343F73" w14:textId="77777777" w:rsidR="00E94449" w:rsidRPr="00AC1355" w:rsidRDefault="00E94449" w:rsidP="00E85B0C">
      <w:pPr>
        <w:pStyle w:val="3GPPAgreements"/>
        <w:numPr>
          <w:ilvl w:val="0"/>
          <w:numId w:val="14"/>
        </w:numPr>
      </w:pPr>
    </w:p>
    <w:p w14:paraId="7D72FD69" w14:textId="77777777" w:rsidR="00E94449" w:rsidRPr="00EB02D9" w:rsidRDefault="00E94449" w:rsidP="00E94449">
      <w:pPr>
        <w:pStyle w:val="3GPPAgreements"/>
        <w:rPr>
          <w:b/>
          <w:bCs/>
        </w:rPr>
      </w:pPr>
      <w:r w:rsidRPr="00EB02D9">
        <w:rPr>
          <w:b/>
          <w:bCs/>
        </w:rPr>
        <w:t xml:space="preserve">HARQ feedback aware resource selection procedure is supported </w:t>
      </w:r>
    </w:p>
    <w:p w14:paraId="3F708ECB" w14:textId="07E108D0" w:rsidR="00E94449" w:rsidRPr="00EB02D9" w:rsidRDefault="00E94449" w:rsidP="00E94449">
      <w:pPr>
        <w:pStyle w:val="3GPPAgreements"/>
        <w:numPr>
          <w:ilvl w:val="1"/>
          <w:numId w:val="8"/>
        </w:numPr>
        <w:rPr>
          <w:b/>
          <w:bCs/>
        </w:rPr>
      </w:pPr>
      <w:r w:rsidRPr="00EB02D9">
        <w:rPr>
          <w:b/>
          <w:bCs/>
        </w:rPr>
        <w:t xml:space="preserve">In this case, time interval between selected resources is expected to satisfy HARQ timeline </w:t>
      </w:r>
      <w:r w:rsidR="00825716">
        <w:rPr>
          <w:b/>
          <w:bCs/>
        </w:rPr>
        <w:t>(</w:t>
      </w:r>
      <w:r w:rsidRPr="00EB02D9">
        <w:rPr>
          <w:b/>
          <w:bCs/>
        </w:rPr>
        <w:t>so that HARQ feedback processing precedes signalling of new resource reservation</w:t>
      </w:r>
      <w:r w:rsidR="00825716">
        <w:rPr>
          <w:b/>
          <w:bCs/>
        </w:rPr>
        <w:t>)</w:t>
      </w:r>
    </w:p>
    <w:p w14:paraId="40FB5368" w14:textId="77777777" w:rsidR="00E94449" w:rsidRPr="00EB02D9" w:rsidRDefault="00E94449" w:rsidP="00E94449">
      <w:pPr>
        <w:pStyle w:val="3GPPAgreements"/>
        <w:rPr>
          <w:b/>
          <w:bCs/>
        </w:rPr>
      </w:pPr>
      <w:r w:rsidRPr="00EB02D9">
        <w:rPr>
          <w:b/>
          <w:bCs/>
        </w:rPr>
        <w:t xml:space="preserve">HARQ feedback unaware resource selection procedure is supported </w:t>
      </w:r>
    </w:p>
    <w:p w14:paraId="04BB8517" w14:textId="249322A2" w:rsidR="00E94449" w:rsidRPr="00EB02D9" w:rsidRDefault="00E94449" w:rsidP="00E94449">
      <w:pPr>
        <w:pStyle w:val="3GPPAgreements"/>
        <w:numPr>
          <w:ilvl w:val="1"/>
          <w:numId w:val="8"/>
        </w:numPr>
        <w:rPr>
          <w:b/>
          <w:bCs/>
        </w:rPr>
      </w:pPr>
      <w:r w:rsidRPr="00EB02D9">
        <w:rPr>
          <w:b/>
          <w:bCs/>
        </w:rPr>
        <w:t>In this case, HARQ feedback request still may be activated and deactivated on top of selected resources but selected resources may not be aligned with HARQ timeline</w:t>
      </w:r>
    </w:p>
    <w:p w14:paraId="5B382035" w14:textId="40F70FD7" w:rsidR="00DE7B4A" w:rsidRDefault="00DE7B4A" w:rsidP="001A065E">
      <w:pPr>
        <w:pStyle w:val="3GPPAgreements"/>
        <w:numPr>
          <w:ilvl w:val="0"/>
          <w:numId w:val="0"/>
        </w:numPr>
        <w:ind w:left="284" w:hanging="284"/>
      </w:pPr>
    </w:p>
    <w:p w14:paraId="3A95684D" w14:textId="3E6F6735" w:rsidR="00E94449" w:rsidRPr="00F54D8C" w:rsidRDefault="00E94449" w:rsidP="00E94449">
      <w:pPr>
        <w:pStyle w:val="3GPPText"/>
      </w:pPr>
      <w:r>
        <w:t>I</w:t>
      </w:r>
      <w:r w:rsidRPr="00F54D8C">
        <w:t xml:space="preserve">n order to support HARQ-aware resource selection procedure, the Step 2 of resource selection can be modified so that UE ensures a </w:t>
      </w:r>
      <w:r>
        <w:t>“</w:t>
      </w:r>
      <w:r w:rsidRPr="00F54D8C">
        <w:t>minimum time gap</w:t>
      </w:r>
      <w:r>
        <w:t>”</w:t>
      </w:r>
      <w:r w:rsidRPr="00F54D8C">
        <w:t xml:space="preserve"> Z = a + b between any subsequent pair of selected resources. This can be achieved by using several methods: </w:t>
      </w:r>
    </w:p>
    <w:p w14:paraId="10CF1543" w14:textId="77777777" w:rsidR="00E94449" w:rsidRPr="00F54D8C" w:rsidRDefault="00E94449" w:rsidP="00E94449">
      <w:pPr>
        <w:pStyle w:val="3GPPAgreements"/>
      </w:pPr>
      <w:r w:rsidRPr="00F54D8C">
        <w:rPr>
          <w:u w:val="single"/>
        </w:rPr>
        <w:t>Candidate resource exclusion</w:t>
      </w:r>
      <w:r w:rsidRPr="00F54D8C">
        <w:t xml:space="preserve">: According to this approach UE excludes identified candidate resources that fall into the </w:t>
      </w:r>
      <w:r>
        <w:t>“</w:t>
      </w:r>
      <w:r w:rsidRPr="00F54D8C">
        <w:t>minimum time gap</w:t>
      </w:r>
      <w:r>
        <w:t>”</w:t>
      </w:r>
      <w:r w:rsidRPr="00F54D8C">
        <w:t xml:space="preserve"> interval from </w:t>
      </w:r>
      <w:r>
        <w:t>any</w:t>
      </w:r>
      <w:r w:rsidRPr="00F54D8C">
        <w:t xml:space="preserve"> selected resource</w:t>
      </w:r>
      <w:r>
        <w:t xml:space="preserve"> for transmission</w:t>
      </w:r>
      <w:r w:rsidRPr="00F54D8C">
        <w:t xml:space="preserve">. </w:t>
      </w:r>
    </w:p>
    <w:p w14:paraId="736F6329" w14:textId="77777777" w:rsidR="00E94449" w:rsidRPr="00F54D8C" w:rsidRDefault="00E94449" w:rsidP="00E94449">
      <w:pPr>
        <w:pStyle w:val="3GPPAgreements"/>
      </w:pPr>
      <w:r w:rsidRPr="00F54D8C">
        <w:rPr>
          <w:u w:val="single"/>
        </w:rPr>
        <w:t>Resource selection window update</w:t>
      </w:r>
      <w:r w:rsidRPr="00F54D8C">
        <w:t xml:space="preserve">: Another approach is to shift resource selection window on a </w:t>
      </w:r>
      <w:r>
        <w:t>“</w:t>
      </w:r>
      <w:r w:rsidRPr="00F54D8C">
        <w:t>minimum time</w:t>
      </w:r>
      <w:r w:rsidRPr="00F54D8C">
        <w:rPr>
          <w:lang w:val="en-US"/>
        </w:rPr>
        <w:t xml:space="preserve"> </w:t>
      </w:r>
      <w:r w:rsidRPr="00F54D8C">
        <w:t>gap</w:t>
      </w:r>
      <w:r>
        <w:t>”</w:t>
      </w:r>
      <w:r w:rsidRPr="00F54D8C">
        <w:t xml:space="preserve"> from the previously selected/reserved resource.</w:t>
      </w:r>
      <w:r>
        <w:t xml:space="preserve"> This option works if a UE composes a new window for each resource.</w:t>
      </w:r>
    </w:p>
    <w:p w14:paraId="133C021A" w14:textId="612785D8" w:rsidR="00E94449" w:rsidRDefault="00E94449" w:rsidP="00E94449">
      <w:pPr>
        <w:pStyle w:val="3GPPText"/>
      </w:pPr>
    </w:p>
    <w:p w14:paraId="002949A2" w14:textId="77777777" w:rsidR="00E94449" w:rsidRPr="00AC1355" w:rsidRDefault="00E94449" w:rsidP="00E85B0C">
      <w:pPr>
        <w:pStyle w:val="3GPPAgreements"/>
        <w:numPr>
          <w:ilvl w:val="0"/>
          <w:numId w:val="14"/>
        </w:numPr>
      </w:pPr>
    </w:p>
    <w:p w14:paraId="4AFA8971" w14:textId="26E29EDF" w:rsidR="00E94449" w:rsidRPr="001A065E" w:rsidRDefault="00E94449" w:rsidP="00E94449">
      <w:pPr>
        <w:pStyle w:val="3GPPAgreements"/>
        <w:rPr>
          <w:b/>
          <w:bCs/>
        </w:rPr>
      </w:pPr>
      <w:r w:rsidRPr="001A065E">
        <w:rPr>
          <w:b/>
          <w:bCs/>
        </w:rPr>
        <w:t>If HARQ feedback is requested by SCI in slot ‘n’, then a minimum time gap is ensured among all resources indicated by this SCI, i.e. distance b/w indicated resource(s) meet</w:t>
      </w:r>
      <w:r w:rsidR="003F22E3">
        <w:rPr>
          <w:b/>
          <w:bCs/>
        </w:rPr>
        <w:t>s</w:t>
      </w:r>
      <w:r w:rsidRPr="001A065E">
        <w:rPr>
          <w:b/>
          <w:bCs/>
        </w:rPr>
        <w:t xml:space="preserve"> the HARQ </w:t>
      </w:r>
      <w:r w:rsidRPr="001A065E">
        <w:rPr>
          <w:b/>
          <w:bCs/>
          <w:lang w:val="en-US"/>
        </w:rPr>
        <w:t xml:space="preserve">turn-around time </w:t>
      </w:r>
      <w:r w:rsidRPr="001A065E">
        <w:rPr>
          <w:b/>
          <w:bCs/>
        </w:rPr>
        <w:t>(a minimum time gap Z = a + b)</w:t>
      </w:r>
    </w:p>
    <w:p w14:paraId="087799BC" w14:textId="77777777" w:rsidR="00E94449" w:rsidRPr="001A065E" w:rsidRDefault="00E94449" w:rsidP="00E94449">
      <w:pPr>
        <w:pStyle w:val="3GPPAgreements"/>
        <w:numPr>
          <w:ilvl w:val="1"/>
          <w:numId w:val="8"/>
        </w:numPr>
        <w:rPr>
          <w:b/>
          <w:bCs/>
          <w:lang w:val="en-US"/>
        </w:rPr>
      </w:pPr>
      <w:r w:rsidRPr="001A065E">
        <w:rPr>
          <w:b/>
          <w:bCs/>
          <w:lang w:val="en-US"/>
        </w:rPr>
        <w:t xml:space="preserve">‘a’ </w:t>
      </w:r>
      <w:r w:rsidRPr="001A065E">
        <w:rPr>
          <w:b/>
          <w:bCs/>
        </w:rPr>
        <w:t xml:space="preserve">is the smallest integer larger than or equal to K required for </w:t>
      </w:r>
      <w:r w:rsidRPr="001A065E">
        <w:rPr>
          <w:b/>
          <w:bCs/>
          <w:lang w:val="en-US"/>
        </w:rPr>
        <w:t xml:space="preserve">the PSCCH/PSSCH receive processing time </w:t>
      </w:r>
      <w:r w:rsidRPr="001A065E">
        <w:rPr>
          <w:b/>
          <w:bCs/>
        </w:rPr>
        <w:t>with the condition that slot ‘</w:t>
      </w:r>
      <w:proofErr w:type="spellStart"/>
      <w:r w:rsidRPr="001A065E">
        <w:rPr>
          <w:b/>
          <w:bCs/>
        </w:rPr>
        <w:t>n+a</w:t>
      </w:r>
      <w:proofErr w:type="spellEnd"/>
      <w:r w:rsidRPr="001A065E">
        <w:rPr>
          <w:b/>
          <w:bCs/>
        </w:rPr>
        <w:t>’ contains PSFCH resources</w:t>
      </w:r>
    </w:p>
    <w:p w14:paraId="6F516F73" w14:textId="77777777" w:rsidR="00E94449" w:rsidRPr="001A065E" w:rsidRDefault="00E94449" w:rsidP="00E94449">
      <w:pPr>
        <w:pStyle w:val="3GPPAgreements"/>
        <w:numPr>
          <w:ilvl w:val="1"/>
          <w:numId w:val="8"/>
        </w:numPr>
        <w:rPr>
          <w:b/>
          <w:bCs/>
          <w:lang w:val="en-US"/>
        </w:rPr>
      </w:pPr>
      <w:r w:rsidRPr="001A065E">
        <w:rPr>
          <w:b/>
          <w:bCs/>
        </w:rPr>
        <w:t xml:space="preserve"> ‘b’ is a PSFCH processing plus PSSCH retransmission preparation time in slots determined by UE implementation</w:t>
      </w:r>
    </w:p>
    <w:p w14:paraId="222D8AC9" w14:textId="77777777" w:rsidR="00E94449" w:rsidRPr="001A065E" w:rsidRDefault="00E94449" w:rsidP="00E94449">
      <w:pPr>
        <w:pStyle w:val="3GPPAgreements"/>
        <w:rPr>
          <w:b/>
          <w:bCs/>
          <w:lang w:val="en-US"/>
        </w:rPr>
      </w:pPr>
      <w:r w:rsidRPr="001A065E">
        <w:rPr>
          <w:b/>
          <w:bCs/>
        </w:rPr>
        <w:t>If there is no HARQ feedback requested by SCI in slot ‘n’, the resource selection procedure is not expected to ensure a minimum time gap Z among selected resources</w:t>
      </w:r>
    </w:p>
    <w:p w14:paraId="48320C2C" w14:textId="77777777" w:rsidR="00E94449" w:rsidRDefault="00E94449" w:rsidP="00E94449">
      <w:pPr>
        <w:rPr>
          <w:strike/>
          <w:highlight w:val="yellow"/>
        </w:rPr>
      </w:pPr>
    </w:p>
    <w:p w14:paraId="626003B8" w14:textId="44468809" w:rsidR="00E94449" w:rsidRPr="00451F9D" w:rsidRDefault="00E94449" w:rsidP="00E94449">
      <w:pPr>
        <w:pStyle w:val="3GPPH2"/>
        <w:numPr>
          <w:ilvl w:val="1"/>
          <w:numId w:val="1"/>
        </w:numPr>
        <w:tabs>
          <w:tab w:val="clear" w:pos="576"/>
          <w:tab w:val="left" w:pos="567"/>
        </w:tabs>
        <w:spacing w:before="0" w:after="0"/>
        <w:ind w:left="567" w:hanging="567"/>
      </w:pPr>
      <w:r>
        <w:t>Processing Time Values</w:t>
      </w:r>
    </w:p>
    <w:p w14:paraId="187B91C6" w14:textId="60DD8F91" w:rsidR="00E94449" w:rsidRDefault="00E94449" w:rsidP="00E94449">
      <w:pPr>
        <w:pStyle w:val="3GPPText"/>
      </w:pPr>
      <w:r>
        <w:t>For the sake of progress, it is proposed to follow LTE approach as much as possible</w:t>
      </w:r>
      <w:r w:rsidR="003F22E3">
        <w:t xml:space="preserve"> and simplify discussion on processing time</w:t>
      </w:r>
      <w:r>
        <w:t xml:space="preserve">. </w:t>
      </w:r>
      <w:r w:rsidR="003F22E3">
        <w:t>It</w:t>
      </w:r>
      <w:r>
        <w:t xml:space="preserve"> is proposed to define all processing time values in slots and do not differentiate T</w:t>
      </w:r>
      <w:r w:rsidRPr="00E350D3">
        <w:rPr>
          <w:vertAlign w:val="subscript"/>
        </w:rPr>
        <w:t>proc,1</w:t>
      </w:r>
      <w:r>
        <w:t xml:space="preserve"> and T</w:t>
      </w:r>
      <w:r w:rsidRPr="00E350D3">
        <w:rPr>
          <w:vertAlign w:val="subscript"/>
        </w:rPr>
        <w:t>3</w:t>
      </w:r>
      <w:r>
        <w:t>.</w:t>
      </w:r>
    </w:p>
    <w:p w14:paraId="579409EF" w14:textId="77777777" w:rsidR="00E94449" w:rsidRPr="00143421" w:rsidRDefault="00E94449" w:rsidP="00143421">
      <w:pPr>
        <w:pStyle w:val="3GPPText"/>
      </w:pPr>
    </w:p>
    <w:p w14:paraId="654DE7B8" w14:textId="77777777" w:rsidR="00E94449" w:rsidRDefault="00E94449" w:rsidP="00E85B0C">
      <w:pPr>
        <w:pStyle w:val="3GPPAgreements"/>
        <w:numPr>
          <w:ilvl w:val="0"/>
          <w:numId w:val="14"/>
        </w:numPr>
      </w:pPr>
    </w:p>
    <w:p w14:paraId="78BF6C23" w14:textId="77777777" w:rsidR="00E94449" w:rsidRPr="00AC1355" w:rsidRDefault="00E94449" w:rsidP="00E94449">
      <w:pPr>
        <w:pStyle w:val="3GPPAgreements"/>
        <w:rPr>
          <w:b/>
          <w:bCs/>
        </w:rPr>
      </w:pPr>
      <w:r w:rsidRPr="00AC1355">
        <w:rPr>
          <w:b/>
          <w:bCs/>
        </w:rPr>
        <w:t>Define T</w:t>
      </w:r>
      <w:r w:rsidRPr="00AC1355">
        <w:rPr>
          <w:b/>
          <w:bCs/>
          <w:vertAlign w:val="subscript"/>
        </w:rPr>
        <w:t>proc,0</w:t>
      </w:r>
      <w:r w:rsidRPr="00AC1355">
        <w:rPr>
          <w:b/>
          <w:bCs/>
        </w:rPr>
        <w:t>, T</w:t>
      </w:r>
      <w:r w:rsidRPr="00AC1355">
        <w:rPr>
          <w:b/>
          <w:bCs/>
          <w:vertAlign w:val="subscript"/>
        </w:rPr>
        <w:t>proc,1</w:t>
      </w:r>
      <w:r w:rsidRPr="00AC1355">
        <w:rPr>
          <w:b/>
          <w:bCs/>
        </w:rPr>
        <w:t>, and T3 as in the table below</w:t>
      </w:r>
    </w:p>
    <w:p w14:paraId="62A462F0" w14:textId="77777777" w:rsidR="00E94449" w:rsidRPr="00AC1355" w:rsidRDefault="00E94449" w:rsidP="00E94449">
      <w:pPr>
        <w:pStyle w:val="3GPPAgreements"/>
        <w:numPr>
          <w:ilvl w:val="1"/>
          <w:numId w:val="8"/>
        </w:numPr>
        <w:rPr>
          <w:b/>
          <w:bCs/>
        </w:rPr>
      </w:pPr>
      <w:r w:rsidRPr="00AC1355">
        <w:rPr>
          <w:b/>
          <w:bCs/>
        </w:rPr>
        <w:t>T</w:t>
      </w:r>
      <w:r w:rsidRPr="00AC1355">
        <w:rPr>
          <w:b/>
          <w:bCs/>
          <w:vertAlign w:val="subscript"/>
        </w:rPr>
        <w:t xml:space="preserve">proc,0 </w:t>
      </w:r>
      <w:r w:rsidRPr="00AC1355">
        <w:rPr>
          <w:b/>
          <w:bCs/>
        </w:rPr>
        <w:t>= 1 slot</w:t>
      </w:r>
    </w:p>
    <w:p w14:paraId="57748480" w14:textId="77777777" w:rsidR="00E94449" w:rsidRPr="00AC1355" w:rsidRDefault="00E94449" w:rsidP="00E94449">
      <w:pPr>
        <w:pStyle w:val="3GPPAgreements"/>
        <w:numPr>
          <w:ilvl w:val="1"/>
          <w:numId w:val="8"/>
        </w:numPr>
        <w:rPr>
          <w:b/>
          <w:bCs/>
        </w:rPr>
      </w:pPr>
      <w:r w:rsidRPr="00AC1355">
        <w:rPr>
          <w:b/>
          <w:bCs/>
          <w:vertAlign w:val="subscript"/>
        </w:rPr>
        <w:t xml:space="preserve"> </w:t>
      </w:r>
      <w:r w:rsidRPr="00AC1355">
        <w:rPr>
          <w:b/>
          <w:bCs/>
        </w:rPr>
        <w:t>T</w:t>
      </w:r>
      <w:r w:rsidRPr="00AC1355">
        <w:rPr>
          <w:b/>
          <w:bCs/>
          <w:vertAlign w:val="subscript"/>
        </w:rPr>
        <w:t xml:space="preserve">proc,1 </w:t>
      </w:r>
      <w:r w:rsidRPr="00AC1355">
        <w:rPr>
          <w:b/>
          <w:bCs/>
        </w:rPr>
        <w:t>= T3 measured in slots and defined by the following table below</w:t>
      </w:r>
    </w:p>
    <w:p w14:paraId="2C0C113F" w14:textId="77777777" w:rsidR="00E94449" w:rsidRPr="00955385" w:rsidRDefault="00E94449" w:rsidP="00143421">
      <w:pPr>
        <w:pStyle w:val="3GPPText"/>
      </w:pPr>
    </w:p>
    <w:tbl>
      <w:tblPr>
        <w:tblStyle w:val="TableGrid"/>
        <w:tblW w:w="0" w:type="auto"/>
        <w:tblLook w:val="04A0" w:firstRow="1" w:lastRow="0" w:firstColumn="1" w:lastColumn="0" w:noHBand="0" w:noVBand="1"/>
      </w:tblPr>
      <w:tblGrid>
        <w:gridCol w:w="1006"/>
        <w:gridCol w:w="3413"/>
        <w:gridCol w:w="1246"/>
        <w:gridCol w:w="1134"/>
      </w:tblGrid>
      <w:tr w:rsidR="00E94449" w:rsidRPr="00A208A6" w14:paraId="735C4050" w14:textId="77777777" w:rsidTr="007175DE">
        <w:tc>
          <w:tcPr>
            <w:tcW w:w="0" w:type="auto"/>
          </w:tcPr>
          <w:p w14:paraId="65FE6332" w14:textId="77777777" w:rsidR="00E94449" w:rsidRPr="00A208A6" w:rsidRDefault="00E94449" w:rsidP="007175DE">
            <w:pPr>
              <w:spacing w:before="0" w:after="0"/>
              <w:jc w:val="center"/>
              <w:rPr>
                <w:lang w:val="en-US"/>
              </w:rPr>
            </w:pPr>
            <w:r w:rsidRPr="00A208A6">
              <w:rPr>
                <w:lang w:val="en-US"/>
              </w:rPr>
              <w:t>SCS, kHz</w:t>
            </w:r>
          </w:p>
        </w:tc>
        <w:tc>
          <w:tcPr>
            <w:tcW w:w="3413" w:type="dxa"/>
          </w:tcPr>
          <w:p w14:paraId="6B304FAD" w14:textId="77777777" w:rsidR="00E94449" w:rsidRPr="00A208A6" w:rsidRDefault="00E94449" w:rsidP="007175DE">
            <w:pPr>
              <w:spacing w:before="0" w:after="0"/>
              <w:jc w:val="center"/>
              <w:rPr>
                <w:lang w:val="en-US"/>
              </w:rPr>
            </w:pPr>
            <w:r w:rsidRPr="00A208A6">
              <w:rPr>
                <w:lang w:val="en-US"/>
              </w:rPr>
              <w:t>T</w:t>
            </w:r>
            <w:r w:rsidRPr="00A208A6">
              <w:rPr>
                <w:vertAlign w:val="subscript"/>
                <w:lang w:val="en-US"/>
              </w:rPr>
              <w:t>proc,0</w:t>
            </w:r>
            <w:r w:rsidRPr="00A208A6">
              <w:rPr>
                <w:lang w:val="en-US"/>
              </w:rPr>
              <w:t>, slots</w:t>
            </w:r>
          </w:p>
        </w:tc>
        <w:tc>
          <w:tcPr>
            <w:tcW w:w="1246" w:type="dxa"/>
          </w:tcPr>
          <w:p w14:paraId="376D89DF" w14:textId="77777777" w:rsidR="00E94449" w:rsidRPr="00A208A6" w:rsidRDefault="00E94449" w:rsidP="007175DE">
            <w:pPr>
              <w:spacing w:before="0" w:after="0"/>
              <w:rPr>
                <w:lang w:val="en-US"/>
              </w:rPr>
            </w:pPr>
            <w:r w:rsidRPr="00A208A6">
              <w:rPr>
                <w:lang w:val="en-US"/>
              </w:rPr>
              <w:t>T</w:t>
            </w:r>
            <w:r w:rsidRPr="00A208A6">
              <w:rPr>
                <w:vertAlign w:val="subscript"/>
                <w:lang w:val="en-US"/>
              </w:rPr>
              <w:t>proc,1</w:t>
            </w:r>
            <w:r w:rsidRPr="00A208A6">
              <w:rPr>
                <w:lang w:val="en-US"/>
              </w:rPr>
              <w:t>, slots</w:t>
            </w:r>
          </w:p>
        </w:tc>
        <w:tc>
          <w:tcPr>
            <w:tcW w:w="1134" w:type="dxa"/>
          </w:tcPr>
          <w:p w14:paraId="004F0AC1" w14:textId="77777777" w:rsidR="00E94449" w:rsidRPr="00A208A6" w:rsidRDefault="00E94449" w:rsidP="007175DE">
            <w:pPr>
              <w:spacing w:before="0" w:after="0"/>
              <w:rPr>
                <w:lang w:val="en-US"/>
              </w:rPr>
            </w:pPr>
            <w:r w:rsidRPr="00A208A6">
              <w:rPr>
                <w:lang w:val="en-US"/>
              </w:rPr>
              <w:t>T3, slots</w:t>
            </w:r>
          </w:p>
        </w:tc>
      </w:tr>
      <w:tr w:rsidR="00E94449" w:rsidRPr="00A208A6" w14:paraId="1F74BB96" w14:textId="77777777" w:rsidTr="007175DE">
        <w:tc>
          <w:tcPr>
            <w:tcW w:w="0" w:type="auto"/>
          </w:tcPr>
          <w:p w14:paraId="351C31BA" w14:textId="77777777" w:rsidR="00E94449" w:rsidRPr="00A208A6" w:rsidRDefault="00E94449" w:rsidP="007175DE">
            <w:pPr>
              <w:spacing w:before="0" w:after="0"/>
              <w:jc w:val="center"/>
              <w:rPr>
                <w:lang w:val="en-US"/>
              </w:rPr>
            </w:pPr>
            <w:r w:rsidRPr="00A208A6">
              <w:rPr>
                <w:lang w:val="en-US"/>
              </w:rPr>
              <w:t>15</w:t>
            </w:r>
          </w:p>
        </w:tc>
        <w:tc>
          <w:tcPr>
            <w:tcW w:w="3413" w:type="dxa"/>
            <w:vMerge w:val="restart"/>
          </w:tcPr>
          <w:p w14:paraId="15AC8DC1" w14:textId="77777777" w:rsidR="00E94449" w:rsidRDefault="00E94449" w:rsidP="007175DE">
            <w:pPr>
              <w:spacing w:before="0" w:after="0"/>
              <w:jc w:val="center"/>
              <w:rPr>
                <w:lang w:val="en-US"/>
              </w:rPr>
            </w:pPr>
            <w:r w:rsidRPr="00A208A6">
              <w:rPr>
                <w:lang w:val="en-US"/>
              </w:rPr>
              <w:t>T</w:t>
            </w:r>
            <w:r w:rsidRPr="00A208A6">
              <w:rPr>
                <w:vertAlign w:val="subscript"/>
                <w:lang w:val="en-US"/>
              </w:rPr>
              <w:t>proc,0</w:t>
            </w:r>
            <w:r w:rsidRPr="006B42C1">
              <w:rPr>
                <w:lang w:val="en-US"/>
              </w:rPr>
              <w:t xml:space="preserve"> is </w:t>
            </w:r>
            <w:r>
              <w:rPr>
                <w:lang w:val="en-US"/>
              </w:rPr>
              <w:t>n</w:t>
            </w:r>
            <w:r w:rsidRPr="00A208A6">
              <w:rPr>
                <w:lang w:val="en-US"/>
              </w:rPr>
              <w:t xml:space="preserve">ot </w:t>
            </w:r>
            <w:r>
              <w:rPr>
                <w:lang w:val="en-US"/>
              </w:rPr>
              <w:t>specified</w:t>
            </w:r>
          </w:p>
          <w:p w14:paraId="17C6EF25" w14:textId="77777777" w:rsidR="00E94449" w:rsidRPr="00A208A6" w:rsidRDefault="00E94449" w:rsidP="007175DE">
            <w:pPr>
              <w:spacing w:before="0" w:after="0"/>
              <w:jc w:val="center"/>
              <w:rPr>
                <w:lang w:val="en-US"/>
              </w:rPr>
            </w:pPr>
            <w:r>
              <w:rPr>
                <w:lang w:val="en-US"/>
              </w:rPr>
              <w:lastRenderedPageBreak/>
              <w:t>Sensing window</w:t>
            </w:r>
            <w:r w:rsidRPr="00A208A6">
              <w:rPr>
                <w:lang w:val="en-US"/>
              </w:rPr>
              <w:t xml:space="preserve"> [n –T0, n – T</w:t>
            </w:r>
            <w:r w:rsidRPr="00A208A6">
              <w:rPr>
                <w:vertAlign w:val="subscript"/>
                <w:lang w:val="en-US"/>
              </w:rPr>
              <w:t>proc,0</w:t>
            </w:r>
            <w:r w:rsidRPr="00A208A6">
              <w:rPr>
                <w:lang w:val="en-US"/>
              </w:rPr>
              <w:t xml:space="preserve">) is replaced by </w:t>
            </w:r>
            <w:r>
              <w:rPr>
                <w:lang w:val="en-US"/>
              </w:rPr>
              <w:t xml:space="preserve">sensing window </w:t>
            </w:r>
            <w:r>
              <w:rPr>
                <w:lang w:val="en-US"/>
              </w:rPr>
              <w:br/>
            </w:r>
            <w:r w:rsidRPr="00A208A6">
              <w:rPr>
                <w:lang w:val="en-US"/>
              </w:rPr>
              <w:t>[n –T0, n – 1]</w:t>
            </w:r>
            <w:r>
              <w:rPr>
                <w:lang w:val="en-US"/>
              </w:rPr>
              <w:t xml:space="preserve"> (same as in LTE)</w:t>
            </w:r>
          </w:p>
        </w:tc>
        <w:tc>
          <w:tcPr>
            <w:tcW w:w="1246" w:type="dxa"/>
          </w:tcPr>
          <w:p w14:paraId="45D1239A" w14:textId="77777777" w:rsidR="00E94449" w:rsidRPr="00A208A6" w:rsidRDefault="00E94449" w:rsidP="007175DE">
            <w:pPr>
              <w:spacing w:before="0" w:after="0"/>
              <w:jc w:val="center"/>
              <w:rPr>
                <w:lang w:val="en-US"/>
              </w:rPr>
            </w:pPr>
            <w:r w:rsidRPr="00A208A6">
              <w:rPr>
                <w:lang w:val="en-US"/>
              </w:rPr>
              <w:lastRenderedPageBreak/>
              <w:t>3</w:t>
            </w:r>
          </w:p>
        </w:tc>
        <w:tc>
          <w:tcPr>
            <w:tcW w:w="1134" w:type="dxa"/>
          </w:tcPr>
          <w:p w14:paraId="034F9787" w14:textId="77777777" w:rsidR="00E94449" w:rsidRPr="00A208A6" w:rsidRDefault="00E94449" w:rsidP="007175DE">
            <w:pPr>
              <w:spacing w:before="0" w:after="0"/>
              <w:jc w:val="center"/>
              <w:rPr>
                <w:lang w:val="en-US"/>
              </w:rPr>
            </w:pPr>
            <w:r w:rsidRPr="00A208A6">
              <w:rPr>
                <w:lang w:val="en-US"/>
              </w:rPr>
              <w:t>3</w:t>
            </w:r>
          </w:p>
        </w:tc>
      </w:tr>
      <w:tr w:rsidR="00E94449" w:rsidRPr="00A208A6" w14:paraId="5815C2C9" w14:textId="77777777" w:rsidTr="007175DE">
        <w:tc>
          <w:tcPr>
            <w:tcW w:w="0" w:type="auto"/>
          </w:tcPr>
          <w:p w14:paraId="5C4D1D0B" w14:textId="77777777" w:rsidR="00E94449" w:rsidRPr="00A208A6" w:rsidRDefault="00E94449" w:rsidP="007175DE">
            <w:pPr>
              <w:spacing w:before="0" w:after="0"/>
              <w:jc w:val="center"/>
              <w:rPr>
                <w:lang w:val="en-US"/>
              </w:rPr>
            </w:pPr>
            <w:r w:rsidRPr="00A208A6">
              <w:rPr>
                <w:lang w:val="en-US"/>
              </w:rPr>
              <w:t>30</w:t>
            </w:r>
          </w:p>
        </w:tc>
        <w:tc>
          <w:tcPr>
            <w:tcW w:w="3413" w:type="dxa"/>
            <w:vMerge/>
          </w:tcPr>
          <w:p w14:paraId="15601EA4" w14:textId="77777777" w:rsidR="00E94449" w:rsidRPr="00A208A6" w:rsidRDefault="00E94449" w:rsidP="007175DE">
            <w:pPr>
              <w:spacing w:before="0" w:after="0"/>
              <w:rPr>
                <w:lang w:val="en-US"/>
              </w:rPr>
            </w:pPr>
          </w:p>
        </w:tc>
        <w:tc>
          <w:tcPr>
            <w:tcW w:w="1246" w:type="dxa"/>
          </w:tcPr>
          <w:p w14:paraId="238445C8" w14:textId="77777777" w:rsidR="00E94449" w:rsidRPr="00A208A6" w:rsidRDefault="00E94449" w:rsidP="007175DE">
            <w:pPr>
              <w:spacing w:before="0" w:after="0"/>
              <w:jc w:val="center"/>
              <w:rPr>
                <w:lang w:val="en-US"/>
              </w:rPr>
            </w:pPr>
            <w:r w:rsidRPr="00A208A6">
              <w:rPr>
                <w:lang w:val="en-US"/>
              </w:rPr>
              <w:t>3</w:t>
            </w:r>
          </w:p>
        </w:tc>
        <w:tc>
          <w:tcPr>
            <w:tcW w:w="1134" w:type="dxa"/>
          </w:tcPr>
          <w:p w14:paraId="2475D915" w14:textId="77777777" w:rsidR="00E94449" w:rsidRPr="00A208A6" w:rsidRDefault="00E94449" w:rsidP="007175DE">
            <w:pPr>
              <w:spacing w:before="0" w:after="0"/>
              <w:jc w:val="center"/>
              <w:rPr>
                <w:lang w:val="en-US"/>
              </w:rPr>
            </w:pPr>
            <w:r w:rsidRPr="00A208A6">
              <w:rPr>
                <w:lang w:val="en-US"/>
              </w:rPr>
              <w:t>3</w:t>
            </w:r>
          </w:p>
        </w:tc>
      </w:tr>
      <w:tr w:rsidR="00E94449" w:rsidRPr="00A208A6" w14:paraId="14E41A2E" w14:textId="77777777" w:rsidTr="007175DE">
        <w:tc>
          <w:tcPr>
            <w:tcW w:w="0" w:type="auto"/>
          </w:tcPr>
          <w:p w14:paraId="55DE6FC9" w14:textId="77777777" w:rsidR="00E94449" w:rsidRPr="00A208A6" w:rsidRDefault="00E94449" w:rsidP="007175DE">
            <w:pPr>
              <w:spacing w:before="0" w:after="0"/>
              <w:jc w:val="center"/>
              <w:rPr>
                <w:lang w:val="en-US"/>
              </w:rPr>
            </w:pPr>
            <w:r w:rsidRPr="00A208A6">
              <w:rPr>
                <w:lang w:val="en-US"/>
              </w:rPr>
              <w:lastRenderedPageBreak/>
              <w:t>60</w:t>
            </w:r>
          </w:p>
        </w:tc>
        <w:tc>
          <w:tcPr>
            <w:tcW w:w="3413" w:type="dxa"/>
            <w:vMerge/>
          </w:tcPr>
          <w:p w14:paraId="517358E5" w14:textId="77777777" w:rsidR="00E94449" w:rsidRPr="00A208A6" w:rsidRDefault="00E94449" w:rsidP="007175DE">
            <w:pPr>
              <w:spacing w:before="0" w:after="0"/>
              <w:rPr>
                <w:lang w:val="en-US"/>
              </w:rPr>
            </w:pPr>
          </w:p>
        </w:tc>
        <w:tc>
          <w:tcPr>
            <w:tcW w:w="1246" w:type="dxa"/>
          </w:tcPr>
          <w:p w14:paraId="51263217" w14:textId="77777777" w:rsidR="00E94449" w:rsidRPr="00143421" w:rsidRDefault="00E94449" w:rsidP="007175DE">
            <w:pPr>
              <w:spacing w:before="0" w:after="0"/>
              <w:jc w:val="center"/>
              <w:rPr>
                <w:lang w:val="en-US"/>
              </w:rPr>
            </w:pPr>
            <w:r w:rsidRPr="00143421">
              <w:rPr>
                <w:lang w:val="en-US"/>
              </w:rPr>
              <w:t>[4]</w:t>
            </w:r>
          </w:p>
        </w:tc>
        <w:tc>
          <w:tcPr>
            <w:tcW w:w="1134" w:type="dxa"/>
          </w:tcPr>
          <w:p w14:paraId="415C8195" w14:textId="77777777" w:rsidR="00E94449" w:rsidRPr="00143421" w:rsidRDefault="00E94449" w:rsidP="007175DE">
            <w:pPr>
              <w:spacing w:before="0" w:after="0"/>
              <w:jc w:val="center"/>
              <w:rPr>
                <w:lang w:val="en-US"/>
              </w:rPr>
            </w:pPr>
            <w:r w:rsidRPr="00143421">
              <w:rPr>
                <w:lang w:val="en-US"/>
              </w:rPr>
              <w:t>[4]</w:t>
            </w:r>
          </w:p>
        </w:tc>
      </w:tr>
      <w:tr w:rsidR="00E94449" w14:paraId="022F4A9C" w14:textId="77777777" w:rsidTr="007175DE">
        <w:tc>
          <w:tcPr>
            <w:tcW w:w="0" w:type="auto"/>
          </w:tcPr>
          <w:p w14:paraId="0DCD2384" w14:textId="77777777" w:rsidR="00E94449" w:rsidRPr="00A208A6" w:rsidRDefault="00E94449" w:rsidP="007175DE">
            <w:pPr>
              <w:spacing w:before="0" w:after="0"/>
              <w:jc w:val="center"/>
              <w:rPr>
                <w:lang w:val="en-US"/>
              </w:rPr>
            </w:pPr>
            <w:r w:rsidRPr="00A208A6">
              <w:rPr>
                <w:lang w:val="en-US"/>
              </w:rPr>
              <w:t>120</w:t>
            </w:r>
          </w:p>
        </w:tc>
        <w:tc>
          <w:tcPr>
            <w:tcW w:w="3413" w:type="dxa"/>
            <w:vMerge/>
          </w:tcPr>
          <w:p w14:paraId="11D83966" w14:textId="77777777" w:rsidR="00E94449" w:rsidRPr="00A208A6" w:rsidRDefault="00E94449" w:rsidP="007175DE">
            <w:pPr>
              <w:spacing w:before="0" w:after="0"/>
              <w:rPr>
                <w:lang w:val="en-US"/>
              </w:rPr>
            </w:pPr>
          </w:p>
        </w:tc>
        <w:tc>
          <w:tcPr>
            <w:tcW w:w="1246" w:type="dxa"/>
          </w:tcPr>
          <w:p w14:paraId="2F1ECB9B" w14:textId="77777777" w:rsidR="00E94449" w:rsidRPr="00143421" w:rsidRDefault="00E94449" w:rsidP="007175DE">
            <w:pPr>
              <w:spacing w:before="0" w:after="0"/>
              <w:jc w:val="center"/>
              <w:rPr>
                <w:lang w:val="en-US"/>
              </w:rPr>
            </w:pPr>
            <w:r w:rsidRPr="00143421">
              <w:rPr>
                <w:lang w:val="en-US"/>
              </w:rPr>
              <w:t>[5]</w:t>
            </w:r>
          </w:p>
        </w:tc>
        <w:tc>
          <w:tcPr>
            <w:tcW w:w="1134" w:type="dxa"/>
          </w:tcPr>
          <w:p w14:paraId="4B75D313" w14:textId="77777777" w:rsidR="00E94449" w:rsidRPr="00143421" w:rsidRDefault="00E94449" w:rsidP="007175DE">
            <w:pPr>
              <w:spacing w:before="0" w:after="0"/>
              <w:jc w:val="center"/>
              <w:rPr>
                <w:lang w:val="en-US"/>
              </w:rPr>
            </w:pPr>
            <w:r w:rsidRPr="00143421">
              <w:rPr>
                <w:lang w:val="en-US"/>
              </w:rPr>
              <w:t>[5]</w:t>
            </w:r>
          </w:p>
        </w:tc>
      </w:tr>
    </w:tbl>
    <w:p w14:paraId="6B4DF9D1" w14:textId="77777777" w:rsidR="00E94449" w:rsidRPr="00143421" w:rsidRDefault="00E94449" w:rsidP="00143421">
      <w:pPr>
        <w:pStyle w:val="3GPPText"/>
      </w:pPr>
    </w:p>
    <w:p w14:paraId="7B03BB0C" w14:textId="2ED9A6C3" w:rsidR="00E94449" w:rsidRPr="00451F9D" w:rsidRDefault="00E94449" w:rsidP="00E94449">
      <w:pPr>
        <w:pStyle w:val="3GPPH2"/>
        <w:numPr>
          <w:ilvl w:val="1"/>
          <w:numId w:val="1"/>
        </w:numPr>
        <w:tabs>
          <w:tab w:val="clear" w:pos="576"/>
          <w:tab w:val="left" w:pos="567"/>
        </w:tabs>
        <w:spacing w:before="0" w:after="0"/>
        <w:ind w:left="567" w:hanging="567"/>
      </w:pPr>
      <w:r>
        <w:t>Re-evaluation of Step-1 and Step-2</w:t>
      </w:r>
    </w:p>
    <w:p w14:paraId="7AD07733" w14:textId="7B314658" w:rsidR="00E94449" w:rsidRDefault="00E94449" w:rsidP="00E94449">
      <w:pPr>
        <w:pStyle w:val="3GPPText"/>
      </w:pPr>
      <w:r>
        <w:t xml:space="preserve">Resource (re-)selection procedure supports re-evaluation of Step 1 and Step 2 before transmission of SCI with reservation. The re-evaluation of the (re-)selection procedure for a resource reservation signaled in a moment ‘m’ is not required to be triggered at moment &gt; ‘m – T3’ (i.e. resource </w:t>
      </w:r>
      <w:r w:rsidR="008832D9">
        <w:t>(</w:t>
      </w:r>
      <w:r>
        <w:t>re</w:t>
      </w:r>
      <w:r w:rsidR="008832D9">
        <w:t>)-</w:t>
      </w:r>
      <w:r>
        <w:t xml:space="preserve">selection processing time needs to be ensured). In order to finalize </w:t>
      </w:r>
      <w:r w:rsidR="008832D9">
        <w:t>(</w:t>
      </w:r>
      <w:r>
        <w:t>re</w:t>
      </w:r>
      <w:r w:rsidR="008832D9">
        <w:t>)</w:t>
      </w:r>
      <w:r>
        <w:t>-evaluation framework, we have following proposal:</w:t>
      </w:r>
    </w:p>
    <w:p w14:paraId="2A79CDAC" w14:textId="77777777" w:rsidR="00E94449" w:rsidRDefault="00E94449" w:rsidP="00E94449">
      <w:pPr>
        <w:pStyle w:val="3GPPText"/>
      </w:pPr>
    </w:p>
    <w:p w14:paraId="1DD419ED" w14:textId="77777777" w:rsidR="00E94449" w:rsidRDefault="00E94449" w:rsidP="00E85B0C">
      <w:pPr>
        <w:pStyle w:val="3GPPAgreements"/>
        <w:numPr>
          <w:ilvl w:val="0"/>
          <w:numId w:val="14"/>
        </w:numPr>
      </w:pPr>
    </w:p>
    <w:p w14:paraId="6CF355CA" w14:textId="58EB6D03" w:rsidR="00E94449" w:rsidRPr="00AC1355" w:rsidRDefault="00E94449" w:rsidP="00E94449">
      <w:pPr>
        <w:pStyle w:val="3GPPAgreements"/>
        <w:rPr>
          <w:b/>
          <w:bCs/>
        </w:rPr>
      </w:pPr>
      <w:r w:rsidRPr="00AC1355">
        <w:rPr>
          <w:b/>
          <w:bCs/>
        </w:rPr>
        <w:t xml:space="preserve">In </w:t>
      </w:r>
      <w:r w:rsidR="008832D9">
        <w:rPr>
          <w:b/>
          <w:bCs/>
        </w:rPr>
        <w:t>(</w:t>
      </w:r>
      <w:r w:rsidRPr="00AC1355">
        <w:rPr>
          <w:b/>
          <w:bCs/>
        </w:rPr>
        <w:t>re</w:t>
      </w:r>
      <w:r w:rsidR="008832D9">
        <w:rPr>
          <w:b/>
          <w:bCs/>
        </w:rPr>
        <w:t>)</w:t>
      </w:r>
      <w:r w:rsidRPr="00AC1355">
        <w:rPr>
          <w:b/>
          <w:bCs/>
        </w:rPr>
        <w:t>-evaluation of Step 1 and Step 2,</w:t>
      </w:r>
    </w:p>
    <w:p w14:paraId="4E2F052B" w14:textId="07DAE3ED" w:rsidR="00E94449" w:rsidRPr="00AC1355" w:rsidRDefault="00E94449" w:rsidP="00E94449">
      <w:pPr>
        <w:pStyle w:val="3GPPAgreements"/>
        <w:numPr>
          <w:ilvl w:val="1"/>
          <w:numId w:val="8"/>
        </w:numPr>
        <w:rPr>
          <w:b/>
          <w:bCs/>
        </w:rPr>
      </w:pPr>
      <w:r w:rsidRPr="00AC1355">
        <w:rPr>
          <w:b/>
          <w:bCs/>
        </w:rPr>
        <w:t xml:space="preserve">The candidate resource </w:t>
      </w:r>
      <w:r w:rsidR="003F22E3">
        <w:rPr>
          <w:b/>
          <w:bCs/>
        </w:rPr>
        <w:t>R</w:t>
      </w:r>
      <w:r w:rsidR="003F22E3" w:rsidRPr="00AC1355">
        <w:rPr>
          <w:b/>
          <w:bCs/>
        </w:rPr>
        <w:t xml:space="preserve"> </w:t>
      </w:r>
      <w:r w:rsidRPr="00AC1355">
        <w:rPr>
          <w:b/>
          <w:bCs/>
        </w:rPr>
        <w:t xml:space="preserve">pre-selected for reservation is changed if RSRP measurement associated with this resource </w:t>
      </w:r>
      <w:r w:rsidR="003F22E3">
        <w:rPr>
          <w:b/>
          <w:bCs/>
        </w:rPr>
        <w:t xml:space="preserve">R </w:t>
      </w:r>
      <w:r w:rsidRPr="00AC1355">
        <w:rPr>
          <w:b/>
          <w:bCs/>
        </w:rPr>
        <w:t>exceeds RSRP threshold (after final incrementation) within current resource selection window</w:t>
      </w:r>
    </w:p>
    <w:p w14:paraId="7CE613EA" w14:textId="6C33A95B" w:rsidR="00E94449" w:rsidRPr="00AC1355" w:rsidRDefault="00E94449" w:rsidP="00E94449">
      <w:pPr>
        <w:pStyle w:val="3GPPAgreements"/>
        <w:numPr>
          <w:ilvl w:val="1"/>
          <w:numId w:val="8"/>
        </w:numPr>
        <w:rPr>
          <w:b/>
          <w:bCs/>
        </w:rPr>
      </w:pPr>
      <w:r w:rsidRPr="00AC1355">
        <w:rPr>
          <w:b/>
          <w:bCs/>
        </w:rPr>
        <w:t>A UE cannot select a resource</w:t>
      </w:r>
      <w:r>
        <w:rPr>
          <w:b/>
          <w:bCs/>
        </w:rPr>
        <w:t xml:space="preserve"> </w:t>
      </w:r>
      <w:r w:rsidR="003F22E3">
        <w:rPr>
          <w:b/>
          <w:bCs/>
        </w:rPr>
        <w:t xml:space="preserve">R2 </w:t>
      </w:r>
      <w:r>
        <w:rPr>
          <w:b/>
          <w:bCs/>
        </w:rPr>
        <w:t xml:space="preserve">which is </w:t>
      </w:r>
      <w:r w:rsidRPr="00AC1355">
        <w:rPr>
          <w:b/>
          <w:bCs/>
        </w:rPr>
        <w:t xml:space="preserve">earlier </w:t>
      </w:r>
      <w:r>
        <w:rPr>
          <w:b/>
          <w:bCs/>
        </w:rPr>
        <w:t xml:space="preserve">in time </w:t>
      </w:r>
      <w:r w:rsidRPr="00AC1355">
        <w:rPr>
          <w:b/>
          <w:bCs/>
        </w:rPr>
        <w:t>than an already reserved resource</w:t>
      </w:r>
      <w:r w:rsidR="003F22E3">
        <w:rPr>
          <w:b/>
          <w:bCs/>
        </w:rPr>
        <w:t xml:space="preserve"> R1</w:t>
      </w:r>
    </w:p>
    <w:p w14:paraId="2196FB49" w14:textId="475FAA02" w:rsidR="00E94449" w:rsidRPr="00AC1355" w:rsidRDefault="00E94449" w:rsidP="00E94449">
      <w:pPr>
        <w:pStyle w:val="3GPPAgreements"/>
        <w:numPr>
          <w:ilvl w:val="1"/>
          <w:numId w:val="8"/>
        </w:numPr>
        <w:rPr>
          <w:b/>
          <w:bCs/>
        </w:rPr>
      </w:pPr>
      <w:r w:rsidRPr="00AC1355">
        <w:rPr>
          <w:b/>
          <w:bCs/>
        </w:rPr>
        <w:t xml:space="preserve">A UE can select a resource </w:t>
      </w:r>
      <w:r w:rsidR="003F22E3">
        <w:rPr>
          <w:b/>
          <w:bCs/>
        </w:rPr>
        <w:t xml:space="preserve">R2 </w:t>
      </w:r>
      <w:r>
        <w:rPr>
          <w:b/>
          <w:bCs/>
        </w:rPr>
        <w:t xml:space="preserve">which is </w:t>
      </w:r>
      <w:r w:rsidRPr="00AC1355">
        <w:rPr>
          <w:b/>
          <w:bCs/>
        </w:rPr>
        <w:t xml:space="preserve">earlier </w:t>
      </w:r>
      <w:r>
        <w:rPr>
          <w:b/>
          <w:bCs/>
        </w:rPr>
        <w:t xml:space="preserve">in time </w:t>
      </w:r>
      <w:r w:rsidRPr="00AC1355">
        <w:rPr>
          <w:b/>
          <w:bCs/>
        </w:rPr>
        <w:t>than a previously selected but not reserved resource</w:t>
      </w:r>
      <w:r w:rsidR="003F22E3">
        <w:rPr>
          <w:b/>
          <w:bCs/>
        </w:rPr>
        <w:t xml:space="preserve"> R1</w:t>
      </w:r>
    </w:p>
    <w:p w14:paraId="3832DBFD" w14:textId="671B2A1F" w:rsidR="00E94449" w:rsidRPr="00AC1355" w:rsidRDefault="003F22E3" w:rsidP="00E94449">
      <w:pPr>
        <w:pStyle w:val="3GPPAgreements"/>
        <w:numPr>
          <w:ilvl w:val="1"/>
          <w:numId w:val="8"/>
        </w:numPr>
        <w:rPr>
          <w:b/>
          <w:bCs/>
        </w:rPr>
      </w:pPr>
      <w:r>
        <w:rPr>
          <w:b/>
          <w:bCs/>
        </w:rPr>
        <w:t>R</w:t>
      </w:r>
      <w:r w:rsidR="00E94449" w:rsidRPr="00AC1355">
        <w:rPr>
          <w:b/>
          <w:bCs/>
        </w:rPr>
        <w:t xml:space="preserve">e-evaluation of Step-1 and Step-2 is triggered every </w:t>
      </w:r>
      <w:proofErr w:type="spellStart"/>
      <w:r>
        <w:rPr>
          <w:b/>
          <w:bCs/>
        </w:rPr>
        <w:t>sidelink</w:t>
      </w:r>
      <w:proofErr w:type="spellEnd"/>
      <w:r>
        <w:rPr>
          <w:b/>
          <w:bCs/>
        </w:rPr>
        <w:t xml:space="preserve"> </w:t>
      </w:r>
      <w:r w:rsidR="00E94449" w:rsidRPr="00AC1355">
        <w:rPr>
          <w:b/>
          <w:bCs/>
        </w:rPr>
        <w:t>slot before the moment ‘m-T3’</w:t>
      </w:r>
    </w:p>
    <w:p w14:paraId="0BF52AEB" w14:textId="77777777" w:rsidR="00E94449" w:rsidRDefault="00E94449" w:rsidP="00E94449">
      <w:pPr>
        <w:pStyle w:val="3GPPText"/>
      </w:pPr>
    </w:p>
    <w:p w14:paraId="44F4D418" w14:textId="636E0732" w:rsidR="00E94449" w:rsidRDefault="00E94449" w:rsidP="00E94449">
      <w:pPr>
        <w:pStyle w:val="3GPPH2"/>
        <w:numPr>
          <w:ilvl w:val="1"/>
          <w:numId w:val="1"/>
        </w:numPr>
        <w:tabs>
          <w:tab w:val="clear" w:pos="576"/>
          <w:tab w:val="left" w:pos="567"/>
        </w:tabs>
        <w:spacing w:before="0" w:after="0"/>
        <w:ind w:left="567" w:hanging="567"/>
        <w:rPr>
          <w:lang w:val="en-US"/>
        </w:rPr>
      </w:pPr>
      <w:r>
        <w:rPr>
          <w:lang w:val="en-US"/>
        </w:rPr>
        <w:t>Preemption</w:t>
      </w:r>
    </w:p>
    <w:p w14:paraId="7F797162" w14:textId="0F16F6CA" w:rsidR="00E94449" w:rsidRDefault="00E94449" w:rsidP="00E94449">
      <w:pPr>
        <w:pStyle w:val="3GPPText"/>
      </w:pPr>
      <w:r>
        <w:t>Preemption procedure was agreed by RAN1 WG</w:t>
      </w:r>
      <w:r w:rsidR="003F22E3">
        <w:t xml:space="preserve">. </w:t>
      </w:r>
      <w:r>
        <w:t>In this section, we outline potential design options of preemption procedure and express our preference.</w:t>
      </w:r>
    </w:p>
    <w:p w14:paraId="70FFC68B" w14:textId="77777777" w:rsidR="00E94449" w:rsidRDefault="00E94449" w:rsidP="00E94449">
      <w:pPr>
        <w:pStyle w:val="3GPPText"/>
        <w:rPr>
          <w:b/>
          <w:u w:val="single"/>
        </w:rPr>
      </w:pPr>
      <w:r w:rsidRPr="004A7AF2">
        <w:rPr>
          <w:b/>
          <w:u w:val="single"/>
        </w:rPr>
        <w:t xml:space="preserve">Priority </w:t>
      </w:r>
      <w:r>
        <w:rPr>
          <w:b/>
          <w:u w:val="single"/>
        </w:rPr>
        <w:t>C</w:t>
      </w:r>
      <w:r w:rsidRPr="004A7AF2">
        <w:rPr>
          <w:b/>
          <w:u w:val="single"/>
        </w:rPr>
        <w:t>onsiderations</w:t>
      </w:r>
    </w:p>
    <w:p w14:paraId="1F70ABC6" w14:textId="77777777" w:rsidR="00E94449" w:rsidRPr="00A342BF" w:rsidRDefault="00E94449" w:rsidP="00E94449">
      <w:pPr>
        <w:pStyle w:val="3GPPText"/>
      </w:pPr>
      <w:r w:rsidRPr="00A342BF">
        <w:t>The following preemption procedure</w:t>
      </w:r>
      <w:r>
        <w:t>s can be considered for NR-V2X</w:t>
      </w:r>
    </w:p>
    <w:p w14:paraId="407A8659" w14:textId="77777777" w:rsidR="00E94449" w:rsidRDefault="00E94449" w:rsidP="00E94449">
      <w:pPr>
        <w:pStyle w:val="3GPPAgreements"/>
      </w:pPr>
      <w:r w:rsidRPr="00A342BF">
        <w:t>Pre</w:t>
      </w:r>
      <w:r>
        <w:t>-</w:t>
      </w:r>
      <w:r w:rsidRPr="00A342BF">
        <w:t xml:space="preserve">emption is </w:t>
      </w:r>
      <w:r>
        <w:t xml:space="preserve">supported </w:t>
      </w:r>
      <w:r w:rsidRPr="00A342BF">
        <w:t>only for highest priority</w:t>
      </w:r>
    </w:p>
    <w:p w14:paraId="3780DFBF" w14:textId="7F064CE4" w:rsidR="00E94449" w:rsidRDefault="00E94449" w:rsidP="00E94449">
      <w:pPr>
        <w:pStyle w:val="3GPPAgreements"/>
      </w:pPr>
      <w:r w:rsidRPr="00A342BF">
        <w:t>Pre</w:t>
      </w:r>
      <w:r>
        <w:t>-</w:t>
      </w:r>
      <w:r w:rsidRPr="00A342BF">
        <w:t>emption is</w:t>
      </w:r>
      <w:r>
        <w:t xml:space="preserve"> supported for configurable set of priority level combinations (e.g. above certain priority level)</w:t>
      </w:r>
    </w:p>
    <w:p w14:paraId="66146CF0" w14:textId="77777777" w:rsidR="00E94449" w:rsidRDefault="00E94449" w:rsidP="00E94449">
      <w:pPr>
        <w:pStyle w:val="3GPPAgreements"/>
      </w:pPr>
      <w:r w:rsidRPr="00A342BF">
        <w:t>Pre</w:t>
      </w:r>
      <w:r>
        <w:t>-</w:t>
      </w:r>
      <w:r w:rsidRPr="00A342BF">
        <w:t xml:space="preserve">emption is </w:t>
      </w:r>
      <w:r>
        <w:t xml:space="preserve">supported </w:t>
      </w:r>
      <w:r w:rsidRPr="00A342BF">
        <w:t xml:space="preserve">for </w:t>
      </w:r>
      <w:r>
        <w:t>all priority levels assuming that higher priority transmission may pre-empt lower priority transmission but not vice versa</w:t>
      </w:r>
    </w:p>
    <w:p w14:paraId="38A42920" w14:textId="77777777" w:rsidR="00E94449" w:rsidRDefault="00E94449" w:rsidP="00E94449">
      <w:pPr>
        <w:pStyle w:val="3GPPText"/>
      </w:pPr>
      <w:r>
        <w:t xml:space="preserve">For above scenarios, it is assumed that pre-emption is not supported among transmissions with the same priority level. In our view, configurable priority level combinations to enable pre-emption is the most appropriate and flexible way to support pre-emption for NR-V2X. The simple mechanisms to support it is to either: </w:t>
      </w:r>
    </w:p>
    <w:p w14:paraId="0CCA86B9" w14:textId="77777777" w:rsidR="00E94449" w:rsidRPr="00B2069D" w:rsidRDefault="00E94449" w:rsidP="00E85B0C">
      <w:pPr>
        <w:pStyle w:val="3GPPText"/>
        <w:numPr>
          <w:ilvl w:val="0"/>
          <w:numId w:val="13"/>
        </w:numPr>
      </w:pPr>
      <w:r w:rsidRPr="00B2069D">
        <w:t>Define configurable priority level threshold for pre-emption</w:t>
      </w:r>
    </w:p>
    <w:p w14:paraId="509F0F5E" w14:textId="77777777" w:rsidR="00E94449" w:rsidRPr="00B2069D" w:rsidRDefault="00E94449" w:rsidP="00E85B0C">
      <w:pPr>
        <w:pStyle w:val="3GPPText"/>
        <w:numPr>
          <w:ilvl w:val="1"/>
          <w:numId w:val="13"/>
        </w:numPr>
      </w:pPr>
      <w:r w:rsidRPr="00B2069D">
        <w:t>Transmissions with priority levels below or equal to threshold do not to trigger pre-emption</w:t>
      </w:r>
    </w:p>
    <w:p w14:paraId="011D70C7" w14:textId="77777777" w:rsidR="00E94449" w:rsidRPr="00B2069D" w:rsidRDefault="00E94449" w:rsidP="00E85B0C">
      <w:pPr>
        <w:pStyle w:val="3GPPText"/>
        <w:numPr>
          <w:ilvl w:val="1"/>
          <w:numId w:val="13"/>
        </w:numPr>
      </w:pPr>
      <w:r w:rsidRPr="00B2069D">
        <w:t>Transmissions with priority levels above threshold trigger pre-emption of transmissions with lower priority</w:t>
      </w:r>
    </w:p>
    <w:p w14:paraId="617C3DC9" w14:textId="2FC0B8CC" w:rsidR="00E94449" w:rsidRPr="00B2069D" w:rsidRDefault="00E94449" w:rsidP="00E85B0C">
      <w:pPr>
        <w:pStyle w:val="3GPPText"/>
        <w:numPr>
          <w:ilvl w:val="0"/>
          <w:numId w:val="13"/>
        </w:numPr>
      </w:pPr>
      <w:r w:rsidRPr="00B2069D">
        <w:t>Define pre</w:t>
      </w:r>
      <w:r>
        <w:t>-</w:t>
      </w:r>
      <w:r w:rsidRPr="00B2069D">
        <w:t>emption vector of size equal to the number of priority levels</w:t>
      </w:r>
      <w:r>
        <w:t>,</w:t>
      </w:r>
      <w:r w:rsidRPr="00B2069D">
        <w:t xml:space="preserve"> where each </w:t>
      </w:r>
      <w:r>
        <w:t xml:space="preserve">vector </w:t>
      </w:r>
      <w:r w:rsidRPr="00B2069D">
        <w:t>element</w:t>
      </w:r>
      <w:r>
        <w:t xml:space="preserve"> corresponds to </w:t>
      </w:r>
      <w:r w:rsidR="002B6B03">
        <w:t xml:space="preserve">a </w:t>
      </w:r>
      <w:r>
        <w:t xml:space="preserve">given priority and contains </w:t>
      </w:r>
      <w:r w:rsidRPr="00B2069D">
        <w:t>offset to priority level</w:t>
      </w:r>
      <w:r>
        <w:t>s</w:t>
      </w:r>
      <w:r w:rsidRPr="00B2069D">
        <w:t xml:space="preserve"> that </w:t>
      </w:r>
      <w:r>
        <w:t xml:space="preserve">it </w:t>
      </w:r>
      <w:r w:rsidRPr="00B2069D">
        <w:t>can pre-empt or be pre-empted</w:t>
      </w:r>
      <w:r>
        <w:t xml:space="preserve"> by given priority levels. </w:t>
      </w:r>
    </w:p>
    <w:p w14:paraId="765B2A66" w14:textId="77777777" w:rsidR="00E94449" w:rsidRDefault="00E94449" w:rsidP="00E94449">
      <w:pPr>
        <w:pStyle w:val="3GPPText"/>
        <w:jc w:val="center"/>
      </w:pPr>
      <w:r w:rsidRPr="00A342BF">
        <w:lastRenderedPageBreak/>
        <w:t xml:space="preserve"> </w:t>
      </w:r>
      <w:r>
        <w:t xml:space="preserve">   </w:t>
      </w:r>
      <w:r>
        <w:object w:dxaOrig="16465" w:dyaOrig="5895" w14:anchorId="62BB428C">
          <v:shape id="_x0000_i1026" type="#_x0000_t75" style="width:440.6pt;height:157.45pt" o:ole="">
            <v:imagedata r:id="rId12" o:title=""/>
          </v:shape>
          <o:OLEObject Type="Embed" ProgID="Visio.Drawing.15" ShapeID="_x0000_i1026" DrawAspect="Content" ObjectID="_1643222780" r:id="rId13"/>
        </w:object>
      </w:r>
    </w:p>
    <w:p w14:paraId="22768351" w14:textId="3EE35342" w:rsidR="00E94449" w:rsidRDefault="00E94449" w:rsidP="00E94449">
      <w:pPr>
        <w:pStyle w:val="Caption"/>
        <w:jc w:val="center"/>
      </w:pPr>
      <w:r>
        <w:t xml:space="preserve">Figure </w:t>
      </w:r>
      <w:r>
        <w:fldChar w:fldCharType="begin"/>
      </w:r>
      <w:r>
        <w:instrText xml:space="preserve"> SEQ Figure \* ARABIC </w:instrText>
      </w:r>
      <w:r>
        <w:fldChar w:fldCharType="separate"/>
      </w:r>
      <w:r w:rsidR="00066ACC">
        <w:rPr>
          <w:noProof/>
        </w:rPr>
        <w:t>3</w:t>
      </w:r>
      <w:r>
        <w:fldChar w:fldCharType="end"/>
      </w:r>
      <w:r>
        <w:t>: left – pre-emption by the highest priority only, middle – configurable levels for pre-emption depending on priority level, right – all higher priority levels pre-empt lower priority</w:t>
      </w:r>
    </w:p>
    <w:p w14:paraId="3798826F" w14:textId="77777777" w:rsidR="00E94449" w:rsidRPr="003546DD" w:rsidRDefault="00E94449" w:rsidP="00143421">
      <w:pPr>
        <w:pStyle w:val="3GPPText"/>
      </w:pPr>
    </w:p>
    <w:p w14:paraId="70D0A527" w14:textId="77777777" w:rsidR="00E94449" w:rsidRPr="003546DD" w:rsidRDefault="00E94449" w:rsidP="00E85B0C">
      <w:pPr>
        <w:pStyle w:val="3GPPAgreements"/>
        <w:numPr>
          <w:ilvl w:val="0"/>
          <w:numId w:val="14"/>
        </w:numPr>
        <w:rPr>
          <w:b/>
        </w:rPr>
      </w:pPr>
    </w:p>
    <w:p w14:paraId="0F5CB84A" w14:textId="77777777" w:rsidR="00E94449" w:rsidRPr="00E94449" w:rsidRDefault="00E94449" w:rsidP="00E94449">
      <w:pPr>
        <w:pStyle w:val="3GPPAgreements"/>
        <w:rPr>
          <w:b/>
          <w:bCs/>
        </w:rPr>
      </w:pPr>
      <w:r w:rsidRPr="00E94449">
        <w:rPr>
          <w:b/>
          <w:bCs/>
        </w:rPr>
        <w:t>Pre-emption is configured per priority pair subject to condition that higher priority transmission may pre-empt lower priority transmission but not vice versa</w:t>
      </w:r>
    </w:p>
    <w:p w14:paraId="48875C43" w14:textId="77777777" w:rsidR="00E94449" w:rsidRPr="00E94449" w:rsidRDefault="00E94449" w:rsidP="00E94449">
      <w:pPr>
        <w:pStyle w:val="3GPPAgreements"/>
        <w:rPr>
          <w:b/>
          <w:bCs/>
        </w:rPr>
      </w:pPr>
      <w:r w:rsidRPr="00E94449">
        <w:rPr>
          <w:b/>
          <w:bCs/>
        </w:rPr>
        <w:t>Pre-emption condition is a combination of the following conditions:</w:t>
      </w:r>
    </w:p>
    <w:p w14:paraId="0BEB5E45" w14:textId="1BCB077B" w:rsidR="00E94449" w:rsidRPr="00E94449" w:rsidRDefault="00E94449" w:rsidP="00E94449">
      <w:pPr>
        <w:pStyle w:val="3GPPAgreements"/>
        <w:numPr>
          <w:ilvl w:val="1"/>
          <w:numId w:val="8"/>
        </w:numPr>
        <w:rPr>
          <w:b/>
          <w:bCs/>
        </w:rPr>
      </w:pPr>
      <w:r w:rsidRPr="00E94449">
        <w:rPr>
          <w:b/>
          <w:bCs/>
        </w:rPr>
        <w:t>Priority pair (</w:t>
      </w:r>
      <w:r w:rsidRPr="00E94449">
        <w:rPr>
          <w:b/>
          <w:bCs/>
          <w:i/>
        </w:rPr>
        <w:t>p</w:t>
      </w:r>
      <w:r w:rsidRPr="00E94449">
        <w:rPr>
          <w:b/>
          <w:bCs/>
          <w:i/>
          <w:vertAlign w:val="subscript"/>
        </w:rPr>
        <w:t>i</w:t>
      </w:r>
      <w:r w:rsidRPr="00E94449">
        <w:rPr>
          <w:b/>
          <w:bCs/>
        </w:rPr>
        <w:t xml:space="preserve">, </w:t>
      </w:r>
      <w:proofErr w:type="spellStart"/>
      <w:r w:rsidRPr="00E94449">
        <w:rPr>
          <w:b/>
          <w:bCs/>
          <w:i/>
        </w:rPr>
        <w:t>p</w:t>
      </w:r>
      <w:r w:rsidRPr="00E94449">
        <w:rPr>
          <w:b/>
          <w:bCs/>
          <w:i/>
          <w:vertAlign w:val="subscript"/>
        </w:rPr>
        <w:t>j</w:t>
      </w:r>
      <w:proofErr w:type="spellEnd"/>
      <w:r w:rsidRPr="00E94449">
        <w:rPr>
          <w:b/>
          <w:bCs/>
        </w:rPr>
        <w:t xml:space="preserve">) is a valid </w:t>
      </w:r>
      <w:r w:rsidR="002B6B03" w:rsidRPr="00E94449">
        <w:rPr>
          <w:b/>
          <w:bCs/>
        </w:rPr>
        <w:t xml:space="preserve">pre-emption </w:t>
      </w:r>
      <w:r w:rsidRPr="00E94449">
        <w:rPr>
          <w:b/>
          <w:bCs/>
        </w:rPr>
        <w:t>combination subject to (pre)-configuration</w:t>
      </w:r>
    </w:p>
    <w:p w14:paraId="5F8C2E11" w14:textId="5B360294" w:rsidR="00E94449" w:rsidRPr="00E94449" w:rsidRDefault="00E94449" w:rsidP="00E94449">
      <w:pPr>
        <w:pStyle w:val="3GPPAgreements"/>
        <w:numPr>
          <w:ilvl w:val="1"/>
          <w:numId w:val="8"/>
        </w:numPr>
        <w:rPr>
          <w:b/>
          <w:bCs/>
        </w:rPr>
      </w:pPr>
      <w:r w:rsidRPr="00E94449">
        <w:rPr>
          <w:b/>
          <w:bCs/>
        </w:rPr>
        <w:t xml:space="preserve">Partial or full overlap with already reserved or selected resource is detected </w:t>
      </w:r>
      <w:r w:rsidR="002B6B03">
        <w:rPr>
          <w:b/>
          <w:bCs/>
        </w:rPr>
        <w:t>by UE</w:t>
      </w:r>
    </w:p>
    <w:p w14:paraId="1FD03A70" w14:textId="77777777" w:rsidR="00E94449" w:rsidRPr="00E94449" w:rsidRDefault="00E94449" w:rsidP="00E94449">
      <w:pPr>
        <w:pStyle w:val="3GPPAgreements"/>
        <w:numPr>
          <w:ilvl w:val="1"/>
          <w:numId w:val="8"/>
        </w:numPr>
        <w:rPr>
          <w:b/>
          <w:bCs/>
        </w:rPr>
      </w:pPr>
      <w:r w:rsidRPr="00E94449">
        <w:rPr>
          <w:b/>
          <w:bCs/>
        </w:rPr>
        <w:t>RSRP measurement is higher than pre-configured RSRP pre-emption threshold</w:t>
      </w:r>
    </w:p>
    <w:p w14:paraId="125EA29F" w14:textId="77777777" w:rsidR="00E94449" w:rsidRPr="00E94449" w:rsidRDefault="00E94449" w:rsidP="00E94449">
      <w:pPr>
        <w:pStyle w:val="3GPPAgreements"/>
        <w:rPr>
          <w:b/>
          <w:bCs/>
        </w:rPr>
      </w:pPr>
      <w:r w:rsidRPr="00E94449">
        <w:rPr>
          <w:b/>
          <w:bCs/>
        </w:rPr>
        <w:t>When pre-emption is triggered,</w:t>
      </w:r>
    </w:p>
    <w:p w14:paraId="53916F9F" w14:textId="77777777" w:rsidR="00E94449" w:rsidRPr="00E94449" w:rsidRDefault="00E94449" w:rsidP="00E94449">
      <w:pPr>
        <w:pStyle w:val="3GPPAgreements"/>
        <w:numPr>
          <w:ilvl w:val="1"/>
          <w:numId w:val="8"/>
        </w:numPr>
        <w:rPr>
          <w:b/>
          <w:bCs/>
        </w:rPr>
      </w:pPr>
      <w:r w:rsidRPr="00E94449">
        <w:rPr>
          <w:b/>
          <w:bCs/>
        </w:rPr>
        <w:t>Pre-empted resources are excluded from the list of the identified candidate resources according to pre-configured pre-emption type</w:t>
      </w:r>
    </w:p>
    <w:p w14:paraId="0D741A01" w14:textId="77777777" w:rsidR="00E94449" w:rsidRPr="00E94449" w:rsidRDefault="00E94449" w:rsidP="00E94449">
      <w:pPr>
        <w:pStyle w:val="3GPPAgreements"/>
        <w:numPr>
          <w:ilvl w:val="2"/>
          <w:numId w:val="8"/>
        </w:numPr>
        <w:rPr>
          <w:b/>
          <w:bCs/>
        </w:rPr>
      </w:pPr>
      <w:r w:rsidRPr="00E94449">
        <w:rPr>
          <w:b/>
          <w:bCs/>
        </w:rPr>
        <w:t>Type-1 Pre-emption: whole slot is yielded/excluded in case of partial or full overlap with pre-empting transmission</w:t>
      </w:r>
    </w:p>
    <w:p w14:paraId="3A1659C7" w14:textId="0D084EDC" w:rsidR="00E94449" w:rsidRPr="00E94449" w:rsidRDefault="00E94449" w:rsidP="00E94449">
      <w:pPr>
        <w:pStyle w:val="3GPPAgreements"/>
        <w:numPr>
          <w:ilvl w:val="2"/>
          <w:numId w:val="8"/>
        </w:numPr>
        <w:rPr>
          <w:b/>
          <w:bCs/>
        </w:rPr>
      </w:pPr>
      <w:r w:rsidRPr="00E94449">
        <w:rPr>
          <w:b/>
          <w:bCs/>
        </w:rPr>
        <w:t xml:space="preserve">Type-2 Pre-emption: </w:t>
      </w:r>
      <w:r w:rsidR="002B6B03">
        <w:rPr>
          <w:b/>
          <w:bCs/>
        </w:rPr>
        <w:t xml:space="preserve">only </w:t>
      </w:r>
      <w:r w:rsidRPr="00E94449">
        <w:rPr>
          <w:b/>
          <w:bCs/>
        </w:rPr>
        <w:t>pre-empted resource is yielded/excluded from candidate resource</w:t>
      </w:r>
      <w:r w:rsidR="002B6B03">
        <w:rPr>
          <w:b/>
          <w:bCs/>
        </w:rPr>
        <w:t xml:space="preserve"> for selection</w:t>
      </w:r>
    </w:p>
    <w:p w14:paraId="067EF0BA" w14:textId="067206D7" w:rsidR="00E94449" w:rsidRPr="00E94449" w:rsidRDefault="00E94449" w:rsidP="00E94449">
      <w:pPr>
        <w:pStyle w:val="3GPPAgreements"/>
        <w:numPr>
          <w:ilvl w:val="1"/>
          <w:numId w:val="8"/>
        </w:numPr>
        <w:rPr>
          <w:b/>
          <w:bCs/>
        </w:rPr>
      </w:pPr>
      <w:r w:rsidRPr="00E94449">
        <w:rPr>
          <w:b/>
          <w:bCs/>
        </w:rPr>
        <w:t xml:space="preserve">Re-selection of the pre-empted resource follows Mode-2 procedures for resource </w:t>
      </w:r>
      <w:r w:rsidR="008832D9">
        <w:rPr>
          <w:b/>
          <w:bCs/>
        </w:rPr>
        <w:t>re-</w:t>
      </w:r>
      <w:r w:rsidRPr="00E94449">
        <w:rPr>
          <w:b/>
          <w:bCs/>
        </w:rPr>
        <w:t>selection and re-evaluation</w:t>
      </w:r>
    </w:p>
    <w:p w14:paraId="4EE5C358" w14:textId="77777777" w:rsidR="00E94449" w:rsidRPr="005D5FB3" w:rsidRDefault="00E94449" w:rsidP="00E94449">
      <w:pPr>
        <w:pStyle w:val="3GPPText"/>
      </w:pPr>
    </w:p>
    <w:p w14:paraId="156D1851" w14:textId="420DDB28" w:rsidR="00E94449" w:rsidRDefault="00E94449" w:rsidP="00E94449">
      <w:pPr>
        <w:pStyle w:val="3GPPH2"/>
        <w:numPr>
          <w:ilvl w:val="1"/>
          <w:numId w:val="1"/>
        </w:numPr>
        <w:tabs>
          <w:tab w:val="clear" w:pos="576"/>
          <w:tab w:val="left" w:pos="567"/>
        </w:tabs>
        <w:spacing w:before="0" w:after="0"/>
        <w:ind w:left="567" w:hanging="567"/>
      </w:pPr>
      <w:r>
        <w:t>Resource Signalling in Case of HARQ Feedback</w:t>
      </w:r>
    </w:p>
    <w:p w14:paraId="154A9D5E" w14:textId="77777777" w:rsidR="00E94449" w:rsidRDefault="00E94449" w:rsidP="00E94449">
      <w:pPr>
        <w:pStyle w:val="3GPPText"/>
      </w:pPr>
      <w:r w:rsidRPr="00ED28E5">
        <w:t xml:space="preserve">In order to reduce impact from overbooking in case of HARQ feedback, it is reasonable to restrict amount of resources that can be indicated as reserved to </w:t>
      </w:r>
      <w:r>
        <w:t>one</w:t>
      </w:r>
      <w:r w:rsidRPr="00ED28E5">
        <w:t xml:space="preserve"> and preclude option with </w:t>
      </w:r>
      <w:r>
        <w:t xml:space="preserve">two reserved </w:t>
      </w:r>
      <w:r w:rsidRPr="00ED28E5">
        <w:t xml:space="preserve">resources. </w:t>
      </w:r>
      <w:r>
        <w:t>The following options are possible:</w:t>
      </w:r>
    </w:p>
    <w:p w14:paraId="6A83CCA1" w14:textId="77777777" w:rsidR="00E94449" w:rsidRDefault="00E94449" w:rsidP="00E94449">
      <w:pPr>
        <w:pStyle w:val="3GPPAgreements"/>
      </w:pPr>
      <w:r>
        <w:t>Option 1: SCI can reserve only one resource for potential transmission, when HARQ feedback request is enabled and activated</w:t>
      </w:r>
    </w:p>
    <w:p w14:paraId="5D4E2024" w14:textId="77777777" w:rsidR="00E94449" w:rsidRDefault="00E94449" w:rsidP="00E94449">
      <w:pPr>
        <w:pStyle w:val="3GPPAgreements"/>
      </w:pPr>
      <w:r>
        <w:t>Option 2: SCI can reserve one or two resources for potential transmissions, when HARQ feedback request</w:t>
      </w:r>
      <w:r w:rsidRPr="002D4705">
        <w:t xml:space="preserve"> </w:t>
      </w:r>
      <w:r>
        <w:t>is enabled and activated</w:t>
      </w:r>
    </w:p>
    <w:p w14:paraId="1933F540" w14:textId="77777777" w:rsidR="00E94449" w:rsidRDefault="00E94449" w:rsidP="00E94449">
      <w:pPr>
        <w:pStyle w:val="3GPPAgreements"/>
      </w:pPr>
      <w:r>
        <w:t>Option 3: It is configurable whether SCI can reserve one or two resources for potential transmissions, when / HARQ feedback request</w:t>
      </w:r>
      <w:r w:rsidRPr="002D4705">
        <w:t xml:space="preserve"> </w:t>
      </w:r>
      <w:r>
        <w:t>is enabled and activated</w:t>
      </w:r>
    </w:p>
    <w:p w14:paraId="79544880" w14:textId="77777777" w:rsidR="00E94449" w:rsidRDefault="00E94449" w:rsidP="00143421">
      <w:pPr>
        <w:pStyle w:val="3GPPText"/>
      </w:pPr>
    </w:p>
    <w:p w14:paraId="316E55CE" w14:textId="38010B4A" w:rsidR="00E94449" w:rsidRPr="00143421" w:rsidRDefault="00C55259" w:rsidP="00E94449">
      <w:pPr>
        <w:pStyle w:val="3GPPAgreements"/>
        <w:numPr>
          <w:ilvl w:val="0"/>
          <w:numId w:val="0"/>
        </w:numPr>
        <w:ind w:left="284" w:hanging="284"/>
        <w:rPr>
          <w:szCs w:val="20"/>
          <w:lang w:val="en-US"/>
        </w:rPr>
      </w:pPr>
      <w:r w:rsidRPr="00143421">
        <w:rPr>
          <w:szCs w:val="20"/>
          <w:lang w:val="en-US"/>
        </w:rPr>
        <w:t xml:space="preserve">In our view, </w:t>
      </w:r>
      <w:r>
        <w:rPr>
          <w:szCs w:val="20"/>
          <w:lang w:val="en-US"/>
        </w:rPr>
        <w:t xml:space="preserve">support of </w:t>
      </w:r>
      <w:r w:rsidRPr="00143421">
        <w:rPr>
          <w:szCs w:val="20"/>
          <w:lang w:val="en-US"/>
        </w:rPr>
        <w:t xml:space="preserve">Option 1 is </w:t>
      </w:r>
      <w:r w:rsidRPr="00325663">
        <w:rPr>
          <w:szCs w:val="20"/>
          <w:lang w:val="en-US"/>
        </w:rPr>
        <w:t>enough</w:t>
      </w:r>
      <w:r w:rsidRPr="00143421">
        <w:rPr>
          <w:szCs w:val="20"/>
          <w:lang w:val="en-US"/>
        </w:rPr>
        <w:t xml:space="preserve"> for NR-V2X communication in Rel.16.</w:t>
      </w:r>
    </w:p>
    <w:p w14:paraId="70DE8AB0" w14:textId="77777777" w:rsidR="00E94449" w:rsidRDefault="00E94449" w:rsidP="00143421">
      <w:pPr>
        <w:pStyle w:val="3GPPText"/>
      </w:pPr>
    </w:p>
    <w:p w14:paraId="247B6D63" w14:textId="77777777" w:rsidR="00E94449" w:rsidRPr="00ED28E5" w:rsidRDefault="00E94449" w:rsidP="00E85B0C">
      <w:pPr>
        <w:pStyle w:val="3GPPAgreements"/>
        <w:numPr>
          <w:ilvl w:val="0"/>
          <w:numId w:val="14"/>
        </w:numPr>
      </w:pPr>
    </w:p>
    <w:p w14:paraId="2E2034B9" w14:textId="73939C11" w:rsidR="00E94449" w:rsidRPr="0065630E" w:rsidRDefault="00E94F3A" w:rsidP="00E94449">
      <w:pPr>
        <w:pStyle w:val="3GPPAgreements"/>
      </w:pPr>
      <w:r>
        <w:rPr>
          <w:b/>
          <w:bCs/>
        </w:rPr>
        <w:t>Irrespective of N</w:t>
      </w:r>
      <w:r w:rsidRPr="00143421">
        <w:rPr>
          <w:b/>
          <w:bCs/>
          <w:vertAlign w:val="subscript"/>
        </w:rPr>
        <w:t>MAX</w:t>
      </w:r>
      <w:r>
        <w:rPr>
          <w:b/>
          <w:bCs/>
        </w:rPr>
        <w:t xml:space="preserve"> settings (2 or 3), </w:t>
      </w:r>
      <w:r w:rsidR="00E94449" w:rsidRPr="0065630E">
        <w:rPr>
          <w:b/>
          <w:bCs/>
        </w:rPr>
        <w:t xml:space="preserve">SCI </w:t>
      </w:r>
      <w:r w:rsidR="00C55259">
        <w:rPr>
          <w:b/>
          <w:bCs/>
        </w:rPr>
        <w:t xml:space="preserve">transmission </w:t>
      </w:r>
      <w:r w:rsidR="00E94449" w:rsidRPr="0065630E">
        <w:rPr>
          <w:b/>
          <w:bCs/>
        </w:rPr>
        <w:t>reserve</w:t>
      </w:r>
      <w:r w:rsidR="00C55259">
        <w:rPr>
          <w:b/>
          <w:bCs/>
        </w:rPr>
        <w:t>s</w:t>
      </w:r>
      <w:r w:rsidR="00E94449" w:rsidRPr="0065630E">
        <w:rPr>
          <w:b/>
          <w:bCs/>
        </w:rPr>
        <w:t xml:space="preserve"> only one resource for potential transmission, when HARQ feedback request is enabled and activated</w:t>
      </w:r>
    </w:p>
    <w:p w14:paraId="24937B2B" w14:textId="77777777" w:rsidR="00E94449" w:rsidRPr="00143421" w:rsidRDefault="00E94449" w:rsidP="00143421">
      <w:pPr>
        <w:pStyle w:val="3GPPText"/>
        <w:rPr>
          <w:highlight w:val="yellow"/>
          <w:lang w:val="en-GB"/>
        </w:rPr>
      </w:pPr>
    </w:p>
    <w:p w14:paraId="29B7FC98" w14:textId="00D7249A" w:rsidR="00E94449" w:rsidRDefault="00E94449" w:rsidP="00E94449">
      <w:pPr>
        <w:pStyle w:val="3GPPH2"/>
        <w:numPr>
          <w:ilvl w:val="1"/>
          <w:numId w:val="1"/>
        </w:numPr>
        <w:tabs>
          <w:tab w:val="clear" w:pos="576"/>
          <w:tab w:val="left" w:pos="567"/>
        </w:tabs>
        <w:spacing w:before="0" w:after="0"/>
        <w:ind w:left="567" w:hanging="567"/>
      </w:pPr>
      <w:r>
        <w:t>Reservation of Resources for Different TBs</w:t>
      </w:r>
    </w:p>
    <w:p w14:paraId="39295022" w14:textId="19B11311" w:rsidR="00E94449" w:rsidRPr="00143421" w:rsidRDefault="001A0AAD" w:rsidP="00143421">
      <w:pPr>
        <w:pStyle w:val="3GPPText"/>
      </w:pPr>
      <w:r w:rsidRPr="00143421">
        <w:t xml:space="preserve">One of the opens is whether single SCI can reserve resources for transmission of different </w:t>
      </w:r>
      <w:proofErr w:type="spellStart"/>
      <w:r w:rsidRPr="00143421">
        <w:t>TBs.</w:t>
      </w:r>
      <w:proofErr w:type="spellEnd"/>
      <w:r w:rsidRPr="00143421">
        <w:t xml:space="preserve"> This behavior may be especially useful in case of packet segmentations by higher layers. Our analysis of </w:t>
      </w:r>
      <w:proofErr w:type="spellStart"/>
      <w:r w:rsidRPr="00143421">
        <w:t>sidelink</w:t>
      </w:r>
      <w:proofErr w:type="spellEnd"/>
      <w:r w:rsidRPr="00143421">
        <w:t xml:space="preserve"> resource selection and SCI signaling framework indicates that it is feasible to support reservation of resources for different TBs by single SCI with the following limitations: resource size does not change/increase and priority of transmission does not change. Therefore, we have following proposal:</w:t>
      </w:r>
    </w:p>
    <w:p w14:paraId="00F3F1A3" w14:textId="77777777" w:rsidR="00E94449" w:rsidRPr="00143421" w:rsidRDefault="00E94449" w:rsidP="00E94449">
      <w:pPr>
        <w:pStyle w:val="3GPPAgreements"/>
        <w:numPr>
          <w:ilvl w:val="0"/>
          <w:numId w:val="0"/>
        </w:numPr>
        <w:rPr>
          <w:lang w:val="en-US"/>
        </w:rPr>
      </w:pPr>
    </w:p>
    <w:p w14:paraId="2989A00E" w14:textId="77777777" w:rsidR="00E94449" w:rsidRDefault="00E94449" w:rsidP="00E85B0C">
      <w:pPr>
        <w:pStyle w:val="3GPPAgreements"/>
        <w:numPr>
          <w:ilvl w:val="0"/>
          <w:numId w:val="14"/>
        </w:numPr>
      </w:pPr>
    </w:p>
    <w:p w14:paraId="1FCE0883" w14:textId="2EA3FEDF" w:rsidR="00E94449" w:rsidRPr="001A065E" w:rsidRDefault="00E94449" w:rsidP="00E94449">
      <w:pPr>
        <w:pStyle w:val="3GPPAgreements"/>
        <w:rPr>
          <w:b/>
          <w:bCs/>
        </w:rPr>
      </w:pPr>
      <w:r w:rsidRPr="001A065E">
        <w:rPr>
          <w:b/>
          <w:bCs/>
        </w:rPr>
        <w:t xml:space="preserve">SCI can indicate reservation of sidelink resources for transmission of different TBs, if resource size </w:t>
      </w:r>
      <w:r w:rsidR="001A0AAD">
        <w:rPr>
          <w:b/>
          <w:bCs/>
        </w:rPr>
        <w:t xml:space="preserve">in subchannels </w:t>
      </w:r>
      <w:r w:rsidRPr="001A065E">
        <w:rPr>
          <w:b/>
          <w:bCs/>
        </w:rPr>
        <w:t xml:space="preserve">and priority </w:t>
      </w:r>
      <w:r w:rsidR="001A0AAD">
        <w:rPr>
          <w:b/>
          <w:bCs/>
        </w:rPr>
        <w:t>is preserved</w:t>
      </w:r>
    </w:p>
    <w:p w14:paraId="3E295D3F" w14:textId="77777777" w:rsidR="00E94449" w:rsidRPr="001A065E" w:rsidRDefault="00E94449" w:rsidP="00E94449">
      <w:pPr>
        <w:pStyle w:val="3GPPAgreements"/>
        <w:numPr>
          <w:ilvl w:val="1"/>
          <w:numId w:val="8"/>
        </w:numPr>
        <w:rPr>
          <w:b/>
          <w:bCs/>
        </w:rPr>
      </w:pPr>
      <w:r w:rsidRPr="001A065E">
        <w:rPr>
          <w:b/>
          <w:bCs/>
        </w:rPr>
        <w:t>It is applicable to dynamic and semi-persistent resource selection processes</w:t>
      </w:r>
    </w:p>
    <w:p w14:paraId="2BA9E40E" w14:textId="77777777" w:rsidR="00DE7B4A" w:rsidRPr="001A065E" w:rsidRDefault="00DE7B4A" w:rsidP="001A065E">
      <w:pPr>
        <w:pStyle w:val="3GPPAgreements"/>
        <w:numPr>
          <w:ilvl w:val="0"/>
          <w:numId w:val="0"/>
        </w:numPr>
        <w:ind w:left="284" w:hanging="284"/>
      </w:pPr>
    </w:p>
    <w:p w14:paraId="0DF149F3" w14:textId="57516B41" w:rsidR="00E94449" w:rsidRPr="00325663" w:rsidRDefault="001A0AAD" w:rsidP="00E94449">
      <w:pPr>
        <w:pStyle w:val="3GPPH2"/>
        <w:numPr>
          <w:ilvl w:val="1"/>
          <w:numId w:val="1"/>
        </w:numPr>
        <w:tabs>
          <w:tab w:val="clear" w:pos="576"/>
          <w:tab w:val="left" w:pos="567"/>
        </w:tabs>
        <w:spacing w:before="0" w:after="0"/>
        <w:ind w:left="567" w:hanging="567"/>
      </w:pPr>
      <w:r w:rsidRPr="00143421">
        <w:t>Actual Number of Resources Indicated by SCI</w:t>
      </w:r>
    </w:p>
    <w:p w14:paraId="4FD2216E" w14:textId="2BC9E2D7" w:rsidR="00E94449" w:rsidRDefault="00604C55" w:rsidP="00E94449">
      <w:pPr>
        <w:pStyle w:val="3GPPText"/>
      </w:pPr>
      <w:r w:rsidRPr="00143421">
        <w:t>RAN1 needs to discuss whether f</w:t>
      </w:r>
      <w:r w:rsidR="001A0AAD" w:rsidRPr="00143421">
        <w:t xml:space="preserve">or a given HARQ or resource selection process </w:t>
      </w:r>
      <w:r w:rsidRPr="00143421">
        <w:t>the actual number of resources indicated by each SCI may vary</w:t>
      </w:r>
      <w:r w:rsidR="005D410E">
        <w:t xml:space="preserve"> over time</w:t>
      </w:r>
      <w:r w:rsidRPr="00143421">
        <w:t>.</w:t>
      </w:r>
      <w:r>
        <w:t xml:space="preserve"> The following alternatives are possible: </w:t>
      </w:r>
    </w:p>
    <w:p w14:paraId="3CBED4AA" w14:textId="52564EA9" w:rsidR="00E94449" w:rsidRDefault="00E94449" w:rsidP="00E94449">
      <w:pPr>
        <w:pStyle w:val="3GPPAgreements"/>
      </w:pPr>
      <w:r w:rsidRPr="006A6250">
        <w:rPr>
          <w:b/>
        </w:rPr>
        <w:t>Alt.1</w:t>
      </w:r>
      <w:r>
        <w:t xml:space="preserve">: For a given resource selection or HARQ process, the actual number of resources </w:t>
      </w:r>
      <w:r w:rsidR="00604C55">
        <w:t xml:space="preserve">(1, 2 or 3) </w:t>
      </w:r>
      <w:r>
        <w:t>indicated by each SCI is not expected to change during the process</w:t>
      </w:r>
      <w:r w:rsidR="00604C55">
        <w:t xml:space="preserve"> (i.e. until its termination)</w:t>
      </w:r>
    </w:p>
    <w:p w14:paraId="7FF14144" w14:textId="6EC05E45" w:rsidR="00E94449" w:rsidRPr="00325663" w:rsidRDefault="00E94449" w:rsidP="00E94449">
      <w:pPr>
        <w:pStyle w:val="3GPPAgreements"/>
      </w:pPr>
      <w:r w:rsidRPr="006A6250">
        <w:rPr>
          <w:b/>
        </w:rPr>
        <w:t>Alt.2</w:t>
      </w:r>
      <w:r>
        <w:t xml:space="preserve">: For a given resource selection or HARQ process, the actual number of resources </w:t>
      </w:r>
      <w:r w:rsidR="00604C55">
        <w:t xml:space="preserve">(1, 2 or 3) </w:t>
      </w:r>
      <w:r>
        <w:t xml:space="preserve">indicated by each SCI is up to UE implementation and is subject to </w:t>
      </w:r>
      <w:r w:rsidRPr="006A6250">
        <w:t>configuration</w:t>
      </w:r>
      <w:r>
        <w:t xml:space="preserve"> of </w:t>
      </w:r>
      <w:r w:rsidRPr="0038567C">
        <w:rPr>
          <w:i/>
        </w:rPr>
        <w:t>N</w:t>
      </w:r>
      <w:r w:rsidRPr="0038567C">
        <w:rPr>
          <w:i/>
          <w:vertAlign w:val="subscript"/>
        </w:rPr>
        <w:t>MAX</w:t>
      </w:r>
      <w:r w:rsidR="00604C55" w:rsidRPr="00143421">
        <w:t xml:space="preserve"> </w:t>
      </w:r>
      <w:r w:rsidR="00604C55" w:rsidRPr="00143421">
        <w:rPr>
          <w:iCs/>
        </w:rPr>
        <w:t>parameter</w:t>
      </w:r>
      <w:r w:rsidR="00604C55">
        <w:rPr>
          <w:iCs/>
        </w:rPr>
        <w:t>.</w:t>
      </w:r>
    </w:p>
    <w:p w14:paraId="52F07ADE" w14:textId="7F44CE51" w:rsidR="00604C55" w:rsidRDefault="00604C55" w:rsidP="00604C55">
      <w:pPr>
        <w:pStyle w:val="3GPPAgreements"/>
        <w:numPr>
          <w:ilvl w:val="0"/>
          <w:numId w:val="0"/>
        </w:numPr>
      </w:pPr>
      <w:r w:rsidRPr="00143421">
        <w:rPr>
          <w:bCs/>
        </w:rPr>
        <w:t>In general</w:t>
      </w:r>
      <w:r>
        <w:rPr>
          <w:bCs/>
        </w:rPr>
        <w:t xml:space="preserve">, </w:t>
      </w:r>
      <w:r w:rsidRPr="00143421">
        <w:rPr>
          <w:bCs/>
        </w:rPr>
        <w:t>different N</w:t>
      </w:r>
      <w:r w:rsidRPr="00143421">
        <w:rPr>
          <w:bCs/>
          <w:vertAlign w:val="subscript"/>
        </w:rPr>
        <w:t>MAX</w:t>
      </w:r>
      <w:r w:rsidRPr="00143421">
        <w:rPr>
          <w:bCs/>
        </w:rPr>
        <w:t xml:space="preserve"> values may </w:t>
      </w:r>
      <w:r>
        <w:t>be configured per sidelink priority.</w:t>
      </w:r>
    </w:p>
    <w:p w14:paraId="0DABF6DC" w14:textId="77777777" w:rsidR="00604C55" w:rsidRDefault="00604C55" w:rsidP="00604C55">
      <w:pPr>
        <w:pStyle w:val="3GPPAgreements"/>
        <w:numPr>
          <w:ilvl w:val="0"/>
          <w:numId w:val="0"/>
        </w:numPr>
      </w:pPr>
    </w:p>
    <w:p w14:paraId="13DB3B62" w14:textId="77777777" w:rsidR="00604C55" w:rsidRPr="00AC1355" w:rsidRDefault="00604C55" w:rsidP="00E85B0C">
      <w:pPr>
        <w:pStyle w:val="3GPPAgreements"/>
        <w:numPr>
          <w:ilvl w:val="0"/>
          <w:numId w:val="14"/>
        </w:numPr>
      </w:pPr>
    </w:p>
    <w:p w14:paraId="7D1EDB11" w14:textId="05ACC155" w:rsidR="00604C55" w:rsidRDefault="00604C55" w:rsidP="00604C55">
      <w:pPr>
        <w:pStyle w:val="3GPPAgreements"/>
        <w:rPr>
          <w:b/>
          <w:bCs/>
        </w:rPr>
      </w:pPr>
      <w:r>
        <w:rPr>
          <w:b/>
          <w:bCs/>
        </w:rPr>
        <w:t xml:space="preserve">Different sidelink transmission priorities are associated with different </w:t>
      </w:r>
      <w:r w:rsidRPr="00143421">
        <w:rPr>
          <w:b/>
          <w:bCs/>
          <w:i/>
          <w:iCs/>
        </w:rPr>
        <w:t>N</w:t>
      </w:r>
      <w:r w:rsidRPr="00143421">
        <w:rPr>
          <w:b/>
          <w:bCs/>
          <w:i/>
          <w:iCs/>
          <w:vertAlign w:val="subscript"/>
        </w:rPr>
        <w:t>MAX</w:t>
      </w:r>
      <w:r w:rsidRPr="00143421">
        <w:rPr>
          <w:b/>
          <w:bCs/>
        </w:rPr>
        <w:t xml:space="preserve"> values</w:t>
      </w:r>
    </w:p>
    <w:p w14:paraId="7DA9FFBA" w14:textId="64ED7998" w:rsidR="00604C55" w:rsidRDefault="00604C55" w:rsidP="00143421">
      <w:pPr>
        <w:pStyle w:val="3GPPAgreements"/>
      </w:pPr>
      <w:r w:rsidRPr="00143421">
        <w:rPr>
          <w:b/>
          <w:bCs/>
        </w:rPr>
        <w:t xml:space="preserve">For a given resource selection or HARQ process, the actual number of resources (1, 2 or 3) indicated by each SCI is up to UE implementation and is subject to configuration of </w:t>
      </w:r>
      <w:r w:rsidRPr="00143421">
        <w:rPr>
          <w:b/>
          <w:bCs/>
          <w:i/>
          <w:iCs/>
        </w:rPr>
        <w:t>N</w:t>
      </w:r>
      <w:r w:rsidRPr="00143421">
        <w:rPr>
          <w:b/>
          <w:bCs/>
          <w:i/>
          <w:iCs/>
          <w:vertAlign w:val="subscript"/>
        </w:rPr>
        <w:t>MAX</w:t>
      </w:r>
      <w:r w:rsidRPr="00143421">
        <w:rPr>
          <w:b/>
          <w:bCs/>
        </w:rPr>
        <w:t xml:space="preserve"> parameter</w:t>
      </w:r>
      <w:r w:rsidR="00484440">
        <w:rPr>
          <w:b/>
          <w:bCs/>
        </w:rPr>
        <w:t>s</w:t>
      </w:r>
      <w:r>
        <w:rPr>
          <w:b/>
          <w:bCs/>
        </w:rPr>
        <w:t xml:space="preserve"> per resource pool and transmission priority</w:t>
      </w:r>
    </w:p>
    <w:p w14:paraId="722E0595" w14:textId="77777777" w:rsidR="00E94449" w:rsidRPr="002D4705" w:rsidRDefault="00E94449" w:rsidP="00143421">
      <w:pPr>
        <w:pStyle w:val="3GPPText"/>
        <w:rPr>
          <w:lang w:val="en-GB"/>
        </w:rPr>
      </w:pPr>
    </w:p>
    <w:p w14:paraId="68ABAECC" w14:textId="055EB83B" w:rsidR="00E94449" w:rsidRPr="00D2277B" w:rsidRDefault="00E94449" w:rsidP="00E94449">
      <w:pPr>
        <w:pStyle w:val="3GPPH2"/>
        <w:numPr>
          <w:ilvl w:val="1"/>
          <w:numId w:val="1"/>
        </w:numPr>
        <w:tabs>
          <w:tab w:val="clear" w:pos="576"/>
          <w:tab w:val="left" w:pos="567"/>
        </w:tabs>
        <w:spacing w:before="0" w:after="0"/>
        <w:ind w:left="567" w:hanging="567"/>
        <w:rPr>
          <w:lang w:val="en-US"/>
        </w:rPr>
      </w:pPr>
      <w:r w:rsidRPr="00D2277B">
        <w:rPr>
          <w:lang w:val="en-US"/>
        </w:rPr>
        <w:t>Resource Selection</w:t>
      </w:r>
      <w:r>
        <w:rPr>
          <w:lang w:val="en-US"/>
        </w:rPr>
        <w:t xml:space="preserve"> Procedure - Step 2</w:t>
      </w:r>
    </w:p>
    <w:p w14:paraId="697CDE1C" w14:textId="1DCE5427" w:rsidR="00DE7B4A" w:rsidRDefault="00E94449" w:rsidP="00E94449">
      <w:pPr>
        <w:pStyle w:val="3GPPText"/>
      </w:pPr>
      <w:r>
        <w:t xml:space="preserve">Randomized resource selection from identified candidate resources was agreed by RAN1 WG. </w:t>
      </w:r>
      <w:r w:rsidR="005D410E">
        <w:t>C</w:t>
      </w:r>
      <w:r>
        <w:t>onsidering that latency is an important design aspect for NR-V2X communication, it is also important to prioritize selection of the early in time candidate resources for transmission. The principle can be applied to either initial transmission only or to all resource selection decisions within resource selection process.</w:t>
      </w:r>
    </w:p>
    <w:p w14:paraId="2FE64D3D" w14:textId="0F7F0FCC" w:rsidR="00E94449" w:rsidRPr="00B73C4E" w:rsidRDefault="00E94449" w:rsidP="00E94449">
      <w:pPr>
        <w:pStyle w:val="3GPPText"/>
      </w:pPr>
    </w:p>
    <w:p w14:paraId="062AA5CF" w14:textId="77777777" w:rsidR="00E94449" w:rsidRPr="00AC1355" w:rsidRDefault="00E94449" w:rsidP="00E85B0C">
      <w:pPr>
        <w:pStyle w:val="3GPPAgreements"/>
        <w:numPr>
          <w:ilvl w:val="0"/>
          <w:numId w:val="14"/>
        </w:numPr>
      </w:pPr>
    </w:p>
    <w:p w14:paraId="2D27AD59" w14:textId="188DBE5B" w:rsidR="00E94449" w:rsidRPr="00AC1355" w:rsidRDefault="00E94449" w:rsidP="00E94449">
      <w:pPr>
        <w:pStyle w:val="3GPPAgreements"/>
        <w:rPr>
          <w:b/>
          <w:bCs/>
        </w:rPr>
      </w:pPr>
      <w:r w:rsidRPr="00AC1355">
        <w:rPr>
          <w:b/>
          <w:bCs/>
        </w:rPr>
        <w:t xml:space="preserve">In Step 2, initial transmission is selected randomly </w:t>
      </w:r>
      <w:r w:rsidR="005D410E">
        <w:rPr>
          <w:b/>
          <w:bCs/>
        </w:rPr>
        <w:t>from</w:t>
      </w:r>
      <w:r w:rsidRPr="00AC1355">
        <w:rPr>
          <w:b/>
          <w:bCs/>
        </w:rPr>
        <w:t xml:space="preserve"> earlier in time candidate resources</w:t>
      </w:r>
    </w:p>
    <w:p w14:paraId="6631FD2E" w14:textId="77777777" w:rsidR="00E94449" w:rsidRPr="00AC1355" w:rsidRDefault="00E94449" w:rsidP="00E94449">
      <w:pPr>
        <w:pStyle w:val="3GPPAgreements"/>
        <w:numPr>
          <w:ilvl w:val="1"/>
          <w:numId w:val="8"/>
        </w:numPr>
        <w:rPr>
          <w:b/>
          <w:bCs/>
        </w:rPr>
      </w:pPr>
      <w:r w:rsidRPr="00AC1355">
        <w:rPr>
          <w:b/>
          <w:bCs/>
        </w:rPr>
        <w:t>M</w:t>
      </w:r>
      <w:r w:rsidRPr="00AC1355">
        <w:rPr>
          <w:b/>
          <w:bCs/>
          <w:vertAlign w:val="subscript"/>
        </w:rPr>
        <w:t>E</w:t>
      </w:r>
      <w:r w:rsidRPr="00AC1355">
        <w:rPr>
          <w:b/>
          <w:bCs/>
        </w:rPr>
        <w:t xml:space="preserve"> </w:t>
      </w:r>
      <w:r w:rsidRPr="00AC1355">
        <w:rPr>
          <w:rFonts w:cs="Times"/>
          <w:b/>
          <w:bCs/>
        </w:rPr>
        <w:t>≤</w:t>
      </w:r>
      <w:r w:rsidRPr="00AC1355">
        <w:rPr>
          <w:b/>
          <w:bCs/>
        </w:rPr>
        <w:t xml:space="preserve"> M earliest resources from the identified resource set M are used to randomly select the initial transmission</w:t>
      </w:r>
    </w:p>
    <w:p w14:paraId="26CAC35A" w14:textId="77777777" w:rsidR="00E94449" w:rsidRPr="00AC1355" w:rsidRDefault="00E94449" w:rsidP="00E94449">
      <w:pPr>
        <w:pStyle w:val="3GPPAgreements"/>
        <w:numPr>
          <w:ilvl w:val="1"/>
          <w:numId w:val="8"/>
        </w:numPr>
        <w:rPr>
          <w:b/>
          <w:bCs/>
        </w:rPr>
      </w:pPr>
      <w:r w:rsidRPr="00AC1355">
        <w:rPr>
          <w:b/>
          <w:bCs/>
        </w:rPr>
        <w:lastRenderedPageBreak/>
        <w:t>M</w:t>
      </w:r>
      <w:r w:rsidRPr="00AC1355">
        <w:rPr>
          <w:b/>
          <w:bCs/>
          <w:vertAlign w:val="subscript"/>
        </w:rPr>
        <w:t>E</w:t>
      </w:r>
      <w:r w:rsidRPr="00AC1355">
        <w:rPr>
          <w:b/>
          <w:bCs/>
        </w:rPr>
        <w:t xml:space="preserve"> = </w:t>
      </w:r>
      <w:proofErr w:type="gramStart"/>
      <w:r w:rsidRPr="00AC1355">
        <w:rPr>
          <w:b/>
          <w:bCs/>
        </w:rPr>
        <w:t>max(</w:t>
      </w:r>
      <w:proofErr w:type="gramEnd"/>
      <w:r w:rsidRPr="00AC1355">
        <w:rPr>
          <w:b/>
          <w:bCs/>
        </w:rPr>
        <w:t>1, floor(M/M</w:t>
      </w:r>
      <w:r w:rsidRPr="00AC1355">
        <w:rPr>
          <w:b/>
          <w:bCs/>
          <w:vertAlign w:val="subscript"/>
        </w:rPr>
        <w:t>T</w:t>
      </w:r>
      <w:r w:rsidRPr="00AC1355">
        <w:rPr>
          <w:b/>
          <w:bCs/>
        </w:rPr>
        <w:t>)), where M</w:t>
      </w:r>
      <w:r w:rsidRPr="00AC1355">
        <w:rPr>
          <w:b/>
          <w:bCs/>
          <w:vertAlign w:val="subscript"/>
        </w:rPr>
        <w:t>T</w:t>
      </w:r>
      <w:r w:rsidRPr="00AC1355">
        <w:rPr>
          <w:b/>
          <w:bCs/>
        </w:rPr>
        <w:t xml:space="preserve"> – the total number of resources selected by a UE in a given selection window in Step 2</w:t>
      </w:r>
    </w:p>
    <w:p w14:paraId="4BB50DEA" w14:textId="588CC1C7" w:rsidR="00E94449" w:rsidRPr="00AC1355" w:rsidRDefault="00E94449" w:rsidP="00E94449">
      <w:pPr>
        <w:pStyle w:val="3GPPAgreements"/>
        <w:rPr>
          <w:b/>
          <w:bCs/>
        </w:rPr>
      </w:pPr>
      <w:r w:rsidRPr="00AC1355">
        <w:rPr>
          <w:b/>
          <w:bCs/>
        </w:rPr>
        <w:t xml:space="preserve">Early in time selection </w:t>
      </w:r>
      <w:r w:rsidR="00DE7B4A">
        <w:rPr>
          <w:b/>
          <w:bCs/>
        </w:rPr>
        <w:t>is applied</w:t>
      </w:r>
      <w:r w:rsidR="005D410E">
        <w:rPr>
          <w:b/>
          <w:bCs/>
        </w:rPr>
        <w:t xml:space="preserve"> according to one of the following options</w:t>
      </w:r>
    </w:p>
    <w:p w14:paraId="7BE3A903" w14:textId="0F79123B" w:rsidR="00E94449" w:rsidRPr="00AC1355" w:rsidRDefault="00E94449" w:rsidP="00E94449">
      <w:pPr>
        <w:pStyle w:val="3GPPAgreements"/>
        <w:numPr>
          <w:ilvl w:val="1"/>
          <w:numId w:val="8"/>
        </w:numPr>
        <w:rPr>
          <w:b/>
          <w:bCs/>
        </w:rPr>
      </w:pPr>
      <w:r w:rsidRPr="00AC1355">
        <w:rPr>
          <w:b/>
          <w:bCs/>
        </w:rPr>
        <w:t xml:space="preserve">Option 1. </w:t>
      </w:r>
      <w:r w:rsidR="00DE7B4A">
        <w:rPr>
          <w:b/>
          <w:bCs/>
        </w:rPr>
        <w:t>O</w:t>
      </w:r>
      <w:r w:rsidRPr="00AC1355">
        <w:rPr>
          <w:b/>
          <w:bCs/>
        </w:rPr>
        <w:t>nly to resource selection for initial transmission</w:t>
      </w:r>
    </w:p>
    <w:p w14:paraId="67D7E494" w14:textId="32BD2625" w:rsidR="00E94449" w:rsidRPr="00AC1355" w:rsidRDefault="00E94449" w:rsidP="00E94449">
      <w:pPr>
        <w:pStyle w:val="3GPPAgreements"/>
        <w:numPr>
          <w:ilvl w:val="1"/>
          <w:numId w:val="8"/>
        </w:numPr>
        <w:rPr>
          <w:b/>
          <w:bCs/>
        </w:rPr>
      </w:pPr>
      <w:r w:rsidRPr="00AC1355">
        <w:rPr>
          <w:b/>
          <w:bCs/>
        </w:rPr>
        <w:t xml:space="preserve">Option 2. </w:t>
      </w:r>
      <w:r w:rsidR="00DE7B4A">
        <w:rPr>
          <w:b/>
          <w:bCs/>
        </w:rPr>
        <w:t>For a</w:t>
      </w:r>
      <w:r w:rsidRPr="00AC1355">
        <w:rPr>
          <w:b/>
          <w:bCs/>
        </w:rPr>
        <w:t xml:space="preserve">ll resources </w:t>
      </w:r>
    </w:p>
    <w:p w14:paraId="6068F1C8" w14:textId="77777777" w:rsidR="00E94449" w:rsidRDefault="00E94449" w:rsidP="00E94449">
      <w:pPr>
        <w:pStyle w:val="3GPPText"/>
      </w:pPr>
    </w:p>
    <w:p w14:paraId="351074B3" w14:textId="2C1ADABD" w:rsidR="00E94449" w:rsidRDefault="005D410E" w:rsidP="00E94449">
      <w:pPr>
        <w:pStyle w:val="3GPPText"/>
      </w:pPr>
      <w:r>
        <w:fldChar w:fldCharType="begin"/>
      </w:r>
      <w:r>
        <w:instrText xml:space="preserve"> REF _Ref32437470 \h </w:instrText>
      </w:r>
      <w:r>
        <w:fldChar w:fldCharType="separate"/>
      </w:r>
      <w:r w:rsidR="00066ACC">
        <w:t xml:space="preserve">Figure </w:t>
      </w:r>
      <w:r w:rsidR="00066ACC">
        <w:rPr>
          <w:noProof/>
        </w:rPr>
        <w:t>4</w:t>
      </w:r>
      <w:r>
        <w:fldChar w:fldCharType="end"/>
      </w:r>
      <w:r>
        <w:t xml:space="preserve"> provides evaluation results for described below simulation scenarios and confirms </w:t>
      </w:r>
      <w:r w:rsidR="00AE453C">
        <w:t xml:space="preserve">latency </w:t>
      </w:r>
      <w:r>
        <w:t>benefits of the above proposal:</w:t>
      </w:r>
    </w:p>
    <w:p w14:paraId="38C859A6" w14:textId="767329ED" w:rsidR="00E94449" w:rsidRPr="00143421" w:rsidRDefault="005D410E" w:rsidP="00143421">
      <w:pPr>
        <w:pStyle w:val="3GPPAgreements"/>
      </w:pPr>
      <w:r w:rsidRPr="00143421">
        <w:t xml:space="preserve">Scenario 1: </w:t>
      </w:r>
      <w:r w:rsidR="00E94449" w:rsidRPr="00143421">
        <w:t>No early in time prioritization</w:t>
      </w:r>
    </w:p>
    <w:p w14:paraId="7923FA76" w14:textId="2D58D791" w:rsidR="00E94449" w:rsidRPr="00143421" w:rsidRDefault="005D410E" w:rsidP="00143421">
      <w:pPr>
        <w:pStyle w:val="3GPPAgreements"/>
      </w:pPr>
      <w:r w:rsidRPr="00143421">
        <w:t xml:space="preserve">Scenario 2: </w:t>
      </w:r>
      <w:r w:rsidR="00E94449" w:rsidRPr="00143421">
        <w:t>Early in time prioritization for initial transmission only</w:t>
      </w:r>
    </w:p>
    <w:p w14:paraId="34039841" w14:textId="1D0748F0" w:rsidR="00E94449" w:rsidRDefault="005D410E" w:rsidP="00143421">
      <w:pPr>
        <w:pStyle w:val="3GPPAgreements"/>
      </w:pPr>
      <w:r w:rsidRPr="00143421">
        <w:t xml:space="preserve">Scenario </w:t>
      </w:r>
      <w:r w:rsidR="00AE453C">
        <w:t>3</w:t>
      </w:r>
      <w:r w:rsidRPr="00143421">
        <w:t xml:space="preserve">: </w:t>
      </w:r>
      <w:r w:rsidR="00E94449" w:rsidRPr="00143421">
        <w:t xml:space="preserve">Early in time prioritization </w:t>
      </w:r>
      <w:r w:rsidRPr="00143421">
        <w:t xml:space="preserve">is applied to </w:t>
      </w:r>
      <w:r w:rsidR="00E94449" w:rsidRPr="00143421">
        <w:t>all resource selection attempts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E94449" w14:paraId="15A20E61" w14:textId="77777777" w:rsidTr="007175DE">
        <w:tc>
          <w:tcPr>
            <w:tcW w:w="4981" w:type="dxa"/>
          </w:tcPr>
          <w:p w14:paraId="08F4B72E" w14:textId="3B85DA75" w:rsidR="00E94449" w:rsidRDefault="00CF57C3" w:rsidP="007175DE">
            <w:pPr>
              <w:pStyle w:val="3GPPText"/>
            </w:pPr>
            <w:r w:rsidRPr="00CF57C3">
              <w:rPr>
                <w:noProof/>
              </w:rPr>
              <w:drawing>
                <wp:inline distT="0" distB="0" distL="0" distR="0" wp14:anchorId="51A1358B" wp14:editId="2F4DC561">
                  <wp:extent cx="2851200" cy="21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c>
          <w:tcPr>
            <w:tcW w:w="4981" w:type="dxa"/>
          </w:tcPr>
          <w:p w14:paraId="2F2410B7" w14:textId="5C21788B" w:rsidR="00E94449" w:rsidRDefault="00CF57C3" w:rsidP="007175DE">
            <w:pPr>
              <w:pStyle w:val="3GPPText"/>
            </w:pPr>
            <w:r w:rsidRPr="00CF57C3">
              <w:rPr>
                <w:noProof/>
              </w:rPr>
              <w:drawing>
                <wp:inline distT="0" distB="0" distL="0" distR="0" wp14:anchorId="71206252" wp14:editId="3A3760B2">
                  <wp:extent cx="2851200" cy="21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r>
    </w:tbl>
    <w:p w14:paraId="050E672C" w14:textId="13E0F484" w:rsidR="00E94449" w:rsidRDefault="00E94449" w:rsidP="00E94449">
      <w:pPr>
        <w:pStyle w:val="Caption"/>
        <w:jc w:val="center"/>
      </w:pPr>
      <w:bookmarkStart w:id="3" w:name="_Ref32437470"/>
      <w:r>
        <w:t xml:space="preserve">Figure </w:t>
      </w:r>
      <w:r>
        <w:fldChar w:fldCharType="begin"/>
      </w:r>
      <w:r>
        <w:instrText xml:space="preserve"> SEQ Figure \* ARABIC </w:instrText>
      </w:r>
      <w:r>
        <w:fldChar w:fldCharType="separate"/>
      </w:r>
      <w:r w:rsidR="00066ACC">
        <w:rPr>
          <w:noProof/>
        </w:rPr>
        <w:t>4</w:t>
      </w:r>
      <w:r>
        <w:fldChar w:fldCharType="end"/>
      </w:r>
      <w:bookmarkEnd w:id="3"/>
      <w:r>
        <w:t xml:space="preserve">: </w:t>
      </w:r>
      <w:r w:rsidR="00AE453C">
        <w:t>Impact</w:t>
      </w:r>
      <w:r w:rsidR="00AE453C" w:rsidRPr="00AC1355">
        <w:t xml:space="preserve"> </w:t>
      </w:r>
      <w:r w:rsidR="00AE453C">
        <w:t>of e</w:t>
      </w:r>
      <w:r w:rsidRPr="00AC1355">
        <w:t xml:space="preserve">arly in time </w:t>
      </w:r>
      <w:r>
        <w:t xml:space="preserve">resource </w:t>
      </w:r>
      <w:r w:rsidR="00AE453C">
        <w:t xml:space="preserve">selection </w:t>
      </w:r>
      <w:r>
        <w:t>on packet delivery</w:t>
      </w:r>
    </w:p>
    <w:p w14:paraId="028C2D7F" w14:textId="77777777" w:rsidR="009C6123" w:rsidRDefault="009C6123" w:rsidP="00E94449">
      <w:pPr>
        <w:pStyle w:val="3GPPText"/>
      </w:pPr>
    </w:p>
    <w:p w14:paraId="42318F08" w14:textId="25E0E13A" w:rsidR="00E4129C" w:rsidRDefault="00E94F3A" w:rsidP="001C70DF">
      <w:pPr>
        <w:pStyle w:val="3GPPH2"/>
        <w:numPr>
          <w:ilvl w:val="1"/>
          <w:numId w:val="1"/>
        </w:numPr>
        <w:tabs>
          <w:tab w:val="clear" w:pos="576"/>
          <w:tab w:val="left" w:pos="567"/>
        </w:tabs>
        <w:spacing w:before="0" w:after="0"/>
        <w:ind w:left="567" w:hanging="567"/>
        <w:rPr>
          <w:lang w:val="en-US"/>
        </w:rPr>
      </w:pPr>
      <w:r>
        <w:t xml:space="preserve">Resource </w:t>
      </w:r>
      <w:r>
        <w:rPr>
          <w:lang w:val="en-US"/>
        </w:rPr>
        <w:t xml:space="preserve">Indication </w:t>
      </w:r>
      <w:r w:rsidR="00E4129C">
        <w:rPr>
          <w:lang w:val="en-US"/>
        </w:rPr>
        <w:t xml:space="preserve">in </w:t>
      </w:r>
      <w:r>
        <w:rPr>
          <w:lang w:val="en-US"/>
        </w:rPr>
        <w:t xml:space="preserve">the </w:t>
      </w:r>
      <w:r w:rsidR="00E4129C">
        <w:rPr>
          <w:lang w:val="en-US"/>
        </w:rPr>
        <w:t>1</w:t>
      </w:r>
      <w:r w:rsidR="00E4129C" w:rsidRPr="00AD5BFC">
        <w:rPr>
          <w:vertAlign w:val="superscript"/>
          <w:lang w:val="en-US"/>
        </w:rPr>
        <w:t>st</w:t>
      </w:r>
      <w:r w:rsidR="00E4129C">
        <w:rPr>
          <w:lang w:val="en-US"/>
        </w:rPr>
        <w:t xml:space="preserve"> Stage SCI</w:t>
      </w:r>
    </w:p>
    <w:p w14:paraId="0248F170" w14:textId="37E47971" w:rsidR="00E4129C" w:rsidRPr="00A2751C" w:rsidRDefault="00E4129C" w:rsidP="00E4129C">
      <w:pPr>
        <w:pStyle w:val="3GPPText"/>
      </w:pPr>
      <w:r>
        <w:t xml:space="preserve">In the following subsections, we describe </w:t>
      </w:r>
      <w:r w:rsidRPr="00143421">
        <w:t xml:space="preserve">the time and frequency resource indication for all possible higher layer configurations of </w:t>
      </w:r>
      <w:proofErr w:type="spellStart"/>
      <w:r w:rsidRPr="00143421">
        <w:rPr>
          <w:i/>
          <w:lang w:eastAsia="ko-KR"/>
        </w:rPr>
        <w:t>maxNumResource</w:t>
      </w:r>
      <w:proofErr w:type="spellEnd"/>
      <w:r w:rsidRPr="00143421">
        <w:rPr>
          <w:i/>
          <w:lang w:eastAsia="ko-KR"/>
        </w:rPr>
        <w:t xml:space="preserve">. </w:t>
      </w:r>
      <w:r w:rsidRPr="00143421">
        <w:rPr>
          <w:lang w:eastAsia="ko-KR"/>
        </w:rPr>
        <w:t xml:space="preserve">It is important to mention that the method used for the time indexing is the same as the one used for </w:t>
      </w:r>
      <w:proofErr w:type="spellStart"/>
      <w:r w:rsidRPr="00143421">
        <w:rPr>
          <w:lang w:eastAsia="ko-KR"/>
        </w:rPr>
        <w:t>ePDCCH</w:t>
      </w:r>
      <w:proofErr w:type="spellEnd"/>
      <w:r w:rsidRPr="00143421">
        <w:rPr>
          <w:lang w:eastAsia="ko-KR"/>
        </w:rPr>
        <w:t xml:space="preserve"> resource indication in LTE (</w:t>
      </w:r>
      <w:r w:rsidR="00E94F3A">
        <w:rPr>
          <w:lang w:eastAsia="ko-KR"/>
        </w:rPr>
        <w:t xml:space="preserve">TS </w:t>
      </w:r>
      <w:r w:rsidRPr="00143421">
        <w:rPr>
          <w:lang w:eastAsia="ko-KR"/>
        </w:rPr>
        <w:t>36.213 9.1.4.4).</w:t>
      </w:r>
    </w:p>
    <w:p w14:paraId="43630CC3" w14:textId="77777777" w:rsidR="00E4129C" w:rsidRDefault="00E4129C" w:rsidP="00E4129C">
      <w:pPr>
        <w:pStyle w:val="3GPPH3"/>
        <w:ind w:left="709" w:hanging="709"/>
      </w:pPr>
      <w:r>
        <w:t>Time resource allocation</w:t>
      </w:r>
    </w:p>
    <w:p w14:paraId="49ED5BB9" w14:textId="3F2D3D0C" w:rsidR="00E4129C" w:rsidRDefault="00E4129C" w:rsidP="00E4129C">
      <w:pPr>
        <w:pStyle w:val="3GPPText"/>
      </w:pPr>
      <w:r>
        <w:t xml:space="preserve">Encoding procedure of the </w:t>
      </w:r>
      <w:r w:rsidR="006E04CE">
        <w:t>time</w:t>
      </w:r>
      <w:r>
        <w:t xml:space="preserve"> resource index </w:t>
      </w:r>
      <m:oMath>
        <m:r>
          <w:rPr>
            <w:rFonts w:ascii="Cambria Math" w:hAnsi="Cambria Math"/>
          </w:rPr>
          <m:t>tindex</m:t>
        </m:r>
      </m:oMath>
      <w:r w:rsidR="00E94F3A">
        <w:t xml:space="preserve">, </w:t>
      </w:r>
      <w:r>
        <w:t xml:space="preserve">if </w:t>
      </w:r>
      <w:r>
        <w:rPr>
          <w:lang w:eastAsia="ko-KR"/>
        </w:rPr>
        <w:t xml:space="preserve">higher layer parameter </w:t>
      </w:r>
      <w:proofErr w:type="spellStart"/>
      <w:r w:rsidRPr="00CC10C7">
        <w:rPr>
          <w:i/>
          <w:lang w:eastAsia="ko-KR"/>
        </w:rPr>
        <w:t>maxNumResource</w:t>
      </w:r>
      <w:proofErr w:type="spellEnd"/>
      <w:r>
        <w:rPr>
          <w:lang w:eastAsia="ko-KR"/>
        </w:rPr>
        <w:t xml:space="preserve"> is configured to be 2 or 3</w:t>
      </w:r>
      <w:r>
        <w:t>:</w:t>
      </w:r>
    </w:p>
    <w:p w14:paraId="2DA4BB74" w14:textId="77777777" w:rsidR="00E4129C" w:rsidRPr="00143421" w:rsidRDefault="00E4129C" w:rsidP="00E4129C">
      <w:pPr>
        <w:pStyle w:val="3GPPText"/>
        <w:rPr>
          <w:b/>
          <w:bCs/>
          <w:u w:val="single"/>
        </w:rPr>
      </w:pPr>
      <w:r w:rsidRPr="00143421">
        <w:rPr>
          <w:b/>
          <w:bCs/>
          <w:u w:val="single"/>
        </w:rPr>
        <w:t>Input:</w:t>
      </w:r>
    </w:p>
    <w:p w14:paraId="23B80E22" w14:textId="77777777" w:rsidR="00E4129C" w:rsidRDefault="00E4129C" w:rsidP="00E4129C">
      <w:pPr>
        <w:pStyle w:val="3GPPText"/>
      </w:pPr>
      <w:r>
        <w:t xml:space="preserve">Slot reservation window size: </w:t>
      </w:r>
      <m:oMath>
        <m:r>
          <w:rPr>
            <w:rFonts w:ascii="Cambria Math" w:hAnsi="Cambria Math"/>
          </w:rPr>
          <m:t>W=32</m:t>
        </m:r>
      </m:oMath>
    </w:p>
    <w:p w14:paraId="670302A5" w14:textId="77777777" w:rsidR="00E4129C" w:rsidRDefault="00E4129C" w:rsidP="00E4129C">
      <w:pPr>
        <w:pStyle w:val="3GPPText"/>
      </w:pPr>
      <w:r>
        <w:t xml:space="preserve">Number of timeslots that are reserved by current signaling: </w:t>
      </w:r>
      <m:oMath>
        <m:r>
          <w:rPr>
            <w:rFonts w:ascii="Cambria Math" w:hAnsi="Cambria Math"/>
            <w:noProof/>
          </w:rPr>
          <m:t>n</m:t>
        </m:r>
      </m:oMath>
    </w:p>
    <w:p w14:paraId="79895B0A" w14:textId="38931652" w:rsidR="00E4129C" w:rsidRDefault="00E4129C" w:rsidP="00E4129C">
      <w:pPr>
        <w:pStyle w:val="3GPPText"/>
      </w:pPr>
      <w:r>
        <w:t>List of slot indices for each timeslot beyond the first (starting from 0 in the first slot after the current transmission):</w:t>
      </w:r>
      <w:r w:rsidR="00E94F3A">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 xml:space="preserve">, …, </m:t>
        </m:r>
        <m:sSub>
          <m:sSubPr>
            <m:ctrlPr>
              <w:rPr>
                <w:rFonts w:ascii="Cambria Math" w:hAnsi="Cambria Math"/>
                <w:i/>
              </w:rPr>
            </m:ctrlPr>
          </m:sSubPr>
          <m:e>
            <m:r>
              <w:rPr>
                <w:rFonts w:ascii="Cambria Math" w:hAnsi="Cambria Math"/>
              </w:rPr>
              <m:t>l</m:t>
            </m:r>
          </m:e>
          <m:sub>
            <m:r>
              <w:rPr>
                <w:rFonts w:ascii="Cambria Math" w:hAnsi="Cambria Math"/>
              </w:rPr>
              <m:t>n-2</m:t>
            </m:r>
          </m:sub>
        </m:sSub>
      </m:oMath>
    </w:p>
    <w:p w14:paraId="25768C70" w14:textId="77777777" w:rsidR="00E4129C" w:rsidRPr="00143421" w:rsidRDefault="00E4129C" w:rsidP="00143421">
      <w:pPr>
        <w:pStyle w:val="3GPPText"/>
      </w:pPr>
    </w:p>
    <w:p w14:paraId="4FF67DA0" w14:textId="77777777" w:rsidR="00E4129C" w:rsidRPr="00143421" w:rsidRDefault="00E4129C" w:rsidP="00E4129C">
      <w:pPr>
        <w:pStyle w:val="3GPPText"/>
        <w:rPr>
          <w:b/>
          <w:bCs/>
          <w:u w:val="single"/>
        </w:rPr>
      </w:pPr>
      <w:r w:rsidRPr="00143421">
        <w:rPr>
          <w:b/>
          <w:bCs/>
          <w:u w:val="single"/>
        </w:rPr>
        <w:t>Output:</w:t>
      </w:r>
    </w:p>
    <w:p w14:paraId="3E3E5444" w14:textId="77777777" w:rsidR="00E4129C" w:rsidRDefault="00E4129C" w:rsidP="00E4129C">
      <w:pPr>
        <w:pStyle w:val="3GPPText"/>
      </w:pPr>
      <w:r>
        <w:t xml:space="preserve">Time resource index: </w:t>
      </w:r>
      <m:oMath>
        <m:r>
          <w:rPr>
            <w:rFonts w:ascii="Cambria Math" w:hAnsi="Cambria Math"/>
          </w:rPr>
          <m:t>tindex</m:t>
        </m:r>
      </m:oMath>
    </w:p>
    <w:p w14:paraId="6E8869CD" w14:textId="77777777" w:rsidR="00E4129C" w:rsidRPr="00881EDE" w:rsidRDefault="000A7DFF" w:rsidP="00E4129C">
      <w:pPr>
        <w:pStyle w:val="3GPPText"/>
        <w:rPr>
          <w:lang w:eastAsia="ko-KR"/>
        </w:rPr>
      </w:pPr>
      <m:oMathPara>
        <m:oMathParaPr>
          <m:jc m:val="left"/>
        </m:oMathParaPr>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 0</m:t>
          </m:r>
        </m:oMath>
      </m:oMathPara>
    </w:p>
    <w:p w14:paraId="024FD37D" w14:textId="77777777" w:rsidR="00E4129C" w:rsidRDefault="00E4129C" w:rsidP="00E4129C">
      <w:pPr>
        <w:pStyle w:val="3GPPText"/>
        <w:rPr>
          <w:lang w:eastAsia="ko-KR"/>
        </w:rPr>
      </w:pPr>
      <w:r>
        <w:rPr>
          <w:lang w:eastAsia="ko-KR"/>
        </w:rPr>
        <w:t xml:space="preserve">if </w:t>
      </w:r>
      <m:oMath>
        <m:r>
          <w:rPr>
            <w:rFonts w:ascii="Cambria Math" w:hAnsi="Cambria Math"/>
            <w:lang w:eastAsia="ko-KR"/>
          </w:rPr>
          <m:t>n&gt;1</m:t>
        </m:r>
      </m:oMath>
    </w:p>
    <w:p w14:paraId="4B71192F" w14:textId="458BBA12" w:rsidR="00E4129C" w:rsidRDefault="00E4129C" w:rsidP="00143421">
      <w:pPr>
        <w:pStyle w:val="3GPPText"/>
        <w:ind w:firstLine="284"/>
        <w:rPr>
          <w:lang w:eastAsia="ko-KR"/>
        </w:rPr>
      </w:pPr>
      <w:r>
        <w:rPr>
          <w:lang w:eastAsia="ko-KR"/>
        </w:rPr>
        <w:t xml:space="preserve">for </w:t>
      </w:r>
      <m:oMath>
        <m:r>
          <w:rPr>
            <w:rFonts w:ascii="Cambria Math" w:hAnsi="Cambria Math"/>
            <w:lang w:eastAsia="ko-KR"/>
          </w:rPr>
          <m:t>i=0</m:t>
        </m:r>
      </m:oMath>
      <w:r>
        <w:rPr>
          <w:lang w:eastAsia="ko-KR"/>
        </w:rPr>
        <w:t xml:space="preserve"> to </w:t>
      </w:r>
      <m:oMath>
        <m:r>
          <w:rPr>
            <w:rFonts w:ascii="Cambria Math" w:hAnsi="Cambria Math"/>
            <w:lang w:eastAsia="ko-KR"/>
          </w:rPr>
          <m:t>n-2</m:t>
        </m:r>
      </m:oMath>
    </w:p>
    <w:p w14:paraId="4CDFF173" w14:textId="1C6E0DAC" w:rsidR="00E4129C" w:rsidRDefault="00E4129C" w:rsidP="00E4129C">
      <w:pPr>
        <w:pStyle w:val="3GPPText"/>
        <w:rPr>
          <w:lang w:eastAsia="ko-KR"/>
        </w:rPr>
      </w:pPr>
      <w:r>
        <w:rPr>
          <w:lang w:eastAsia="ko-KR"/>
        </w:rPr>
        <w:tab/>
      </w:r>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w:rPr>
                      <w:rFonts w:ascii="Cambria Math" w:hAnsi="Cambria Math"/>
                      <w:lang w:eastAsia="ko-KR"/>
                    </w:rPr>
                    <m:t>W</m:t>
                  </m:r>
                </m:e>
              </m:mr>
              <m:mr>
                <m:e>
                  <m:r>
                    <w:rPr>
                      <w:rFonts w:ascii="Cambria Math" w:hAnsi="Cambria Math"/>
                      <w:lang w:eastAsia="ko-KR"/>
                    </w:rPr>
                    <m:t>i</m:t>
                  </m:r>
                </m:e>
              </m:mr>
            </m:m>
          </m:e>
        </m:d>
      </m:oMath>
    </w:p>
    <w:p w14:paraId="463E9D4C" w14:textId="450F3DC0" w:rsidR="00E4129C" w:rsidRPr="00881EDE" w:rsidRDefault="00E4129C" w:rsidP="00143421">
      <w:pPr>
        <w:pStyle w:val="3GPPText"/>
        <w:ind w:firstLine="284"/>
        <w:rPr>
          <w:highlight w:val="yellow"/>
          <w:lang w:eastAsia="ko-KR"/>
        </w:rPr>
      </w:pPr>
      <w:r>
        <w:rPr>
          <w:lang w:eastAsia="ko-KR"/>
        </w:rPr>
        <w:t>end for</w:t>
      </w:r>
    </w:p>
    <w:p w14:paraId="6B254240" w14:textId="77777777" w:rsidR="00E4129C" w:rsidRDefault="00E4129C" w:rsidP="00E4129C">
      <w:pPr>
        <w:pStyle w:val="3GPPText"/>
        <w:rPr>
          <w:lang w:eastAsia="ko-KR"/>
        </w:rPr>
      </w:pPr>
      <w:r>
        <w:rPr>
          <w:lang w:eastAsia="ko-KR"/>
        </w:rPr>
        <w:t>end if</w:t>
      </w:r>
    </w:p>
    <w:p w14:paraId="0F6B82B2" w14:textId="77777777" w:rsidR="00E4129C" w:rsidRPr="00045EAF" w:rsidRDefault="000A7DFF" w:rsidP="00E4129C">
      <w:pPr>
        <w:pStyle w:val="3GPPText"/>
        <w:rPr>
          <w:lang w:eastAsia="ko-KR"/>
        </w:rPr>
      </w:pPr>
      <m:oMathPara>
        <m:oMathParaPr>
          <m:jc m:val="left"/>
        </m:oMathParaPr>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=0</m:t>
          </m:r>
        </m:oMath>
      </m:oMathPara>
    </w:p>
    <w:p w14:paraId="2A819A71" w14:textId="77777777" w:rsidR="00E4129C" w:rsidRPr="00045EAF" w:rsidRDefault="00E4129C" w:rsidP="00E4129C">
      <w:pPr>
        <w:pStyle w:val="3GPPText"/>
        <w:rPr>
          <w:lang w:eastAsia="ko-KR"/>
        </w:rPr>
      </w:pPr>
      <w:r>
        <w:rPr>
          <w:lang w:eastAsia="ko-KR"/>
        </w:rPr>
        <w:t xml:space="preserve">if </w:t>
      </w:r>
      <m:oMath>
        <m:r>
          <w:rPr>
            <w:rFonts w:ascii="Cambria Math" w:hAnsi="Cambria Math"/>
            <w:lang w:eastAsia="ko-KR"/>
          </w:rPr>
          <m:t>n&gt;1</m:t>
        </m:r>
      </m:oMath>
    </w:p>
    <w:p w14:paraId="490EA83C" w14:textId="77777777" w:rsidR="00E4129C" w:rsidRDefault="00E4129C" w:rsidP="00E4129C">
      <w:pPr>
        <w:pStyle w:val="3GPPText"/>
        <w:ind w:firstLine="288"/>
        <w:rPr>
          <w:lang w:eastAsia="ko-KR"/>
        </w:rPr>
      </w:pPr>
      <w:r>
        <w:rPr>
          <w:lang w:eastAsia="ko-KR"/>
        </w:rPr>
        <w:t xml:space="preserve">for </w:t>
      </w:r>
      <m:oMath>
        <m:r>
          <w:rPr>
            <w:rFonts w:ascii="Cambria Math" w:hAnsi="Cambria Math"/>
            <w:lang w:eastAsia="ko-KR"/>
          </w:rPr>
          <m:t>j=0</m:t>
        </m:r>
      </m:oMath>
      <w:r>
        <w:rPr>
          <w:lang w:eastAsia="ko-KR"/>
        </w:rPr>
        <w:t xml:space="preserve"> to </w:t>
      </w:r>
      <m:oMath>
        <m:r>
          <w:rPr>
            <w:rFonts w:ascii="Cambria Math" w:hAnsi="Cambria Math"/>
            <w:lang w:eastAsia="ko-KR"/>
          </w:rPr>
          <m:t>n-2</m:t>
        </m:r>
      </m:oMath>
    </w:p>
    <w:p w14:paraId="5258CEB4" w14:textId="77777777" w:rsidR="00E4129C" w:rsidRDefault="00E4129C" w:rsidP="00E4129C">
      <w:pPr>
        <w:pStyle w:val="3GPPText"/>
        <w:ind w:firstLine="288"/>
        <w:rPr>
          <w:lang w:eastAsia="ko-KR"/>
        </w:rPr>
      </w:pPr>
      <w:r>
        <w:rPr>
          <w:lang w:eastAsia="ko-KR"/>
        </w:rPr>
        <w:tab/>
        <w:t xml:space="preserve">r2 = </w:t>
      </w:r>
      <m:oMath>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w:rPr>
                      <w:rFonts w:ascii="Cambria Math" w:hAnsi="Cambria Math"/>
                      <w:lang w:eastAsia="ko-KR"/>
                    </w:rPr>
                    <m:t xml:space="preserve"> W-</m:t>
                  </m:r>
                </m:e>
              </m:mr>
              <m:mr>
                <m:e>
                  <m:r>
                    <w:rPr>
                      <w:rFonts w:ascii="Cambria Math" w:hAnsi="Cambria Math"/>
                      <w:lang w:eastAsia="ko-KR"/>
                    </w:rPr>
                    <m:t xml:space="preserve"> n-1</m:t>
                  </m:r>
                </m:e>
              </m:mr>
            </m:m>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j</m:t>
                          </m:r>
                        </m:sub>
                      </m:sSub>
                    </m:e>
                  </m:mr>
                  <m:mr>
                    <m:e>
                      <m:r>
                        <w:rPr>
                          <w:rFonts w:ascii="Cambria Math" w:hAnsi="Cambria Math"/>
                          <w:lang w:eastAsia="ko-KR"/>
                        </w:rPr>
                        <m:t>-j</m:t>
                      </m:r>
                    </m:e>
                  </m:mr>
                </m:m>
              </m:e>
            </m:d>
          </m:e>
        </m:d>
      </m:oMath>
    </w:p>
    <w:p w14:paraId="33FE9F1E" w14:textId="77777777" w:rsidR="00E4129C" w:rsidRDefault="00E4129C" w:rsidP="00E4129C">
      <w:pPr>
        <w:pStyle w:val="3GPPText"/>
        <w:ind w:firstLine="288"/>
        <w:rPr>
          <w:lang w:eastAsia="ko-KR"/>
        </w:rPr>
      </w:pPr>
      <w:r>
        <w:rPr>
          <w:lang w:eastAsia="ko-KR"/>
        </w:rPr>
        <w:t>end for</w:t>
      </w:r>
    </w:p>
    <w:p w14:paraId="4A2AFF90" w14:textId="77777777" w:rsidR="00E4129C" w:rsidRDefault="00E4129C" w:rsidP="00E4129C">
      <w:pPr>
        <w:pStyle w:val="3GPPText"/>
        <w:rPr>
          <w:lang w:eastAsia="ko-KR"/>
        </w:rPr>
      </w:pPr>
      <w:r>
        <w:rPr>
          <w:lang w:eastAsia="ko-KR"/>
        </w:rPr>
        <w:t>end if</w:t>
      </w:r>
    </w:p>
    <w:p w14:paraId="6E9B23F5" w14:textId="77777777" w:rsidR="00E4129C" w:rsidRPr="00045EAF" w:rsidRDefault="00E4129C" w:rsidP="00E4129C">
      <w:pPr>
        <w:pStyle w:val="3GPPText"/>
        <w:rPr>
          <w:lang w:eastAsia="ko-KR"/>
        </w:rPr>
      </w:pPr>
      <m:oMathPara>
        <m:oMathParaPr>
          <m:jc m:val="left"/>
        </m:oMathParaPr>
        <m:oMath>
          <m:r>
            <w:rPr>
              <w:rFonts w:ascii="Cambria Math" w:hAnsi="Cambria Math"/>
              <w:lang w:eastAsia="ko-KR"/>
            </w:rPr>
            <m:t>tindex=</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oMath>
      </m:oMathPara>
    </w:p>
    <w:p w14:paraId="50BF5661" w14:textId="77777777" w:rsidR="00E4129C" w:rsidRDefault="00E4129C" w:rsidP="00E4129C">
      <w:pPr>
        <w:pStyle w:val="3GPPText"/>
        <w:rPr>
          <w:lang w:eastAsia="ko-KR"/>
        </w:rPr>
      </w:pPr>
      <w:r>
        <w:rPr>
          <w:lang w:eastAsia="ko-KR"/>
        </w:rPr>
        <w:t xml:space="preserve">Where the </w:t>
      </w:r>
      <m:oMath>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w:rPr>
                      <w:rFonts w:ascii="Cambria Math" w:hAnsi="Cambria Math"/>
                      <w:lang w:eastAsia="ko-KR"/>
                    </w:rPr>
                    <m:t>W</m:t>
                  </m:r>
                </m:e>
              </m:mr>
              <m:mr>
                <m:e>
                  <m:r>
                    <w:rPr>
                      <w:rFonts w:ascii="Cambria Math" w:hAnsi="Cambria Math"/>
                      <w:lang w:eastAsia="ko-KR"/>
                    </w:rPr>
                    <m:t>i</m:t>
                  </m:r>
                </m:e>
              </m:mr>
            </m:m>
          </m:e>
        </m:d>
      </m:oMath>
      <w:r>
        <w:rPr>
          <w:lang w:eastAsia="ko-KR"/>
        </w:rPr>
        <w:t xml:space="preserve"> is the binominal coefficient and </w:t>
      </w:r>
      <m:oMath>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w:rPr>
                      <w:rFonts w:ascii="Cambria Math" w:hAnsi="Cambria Math"/>
                      <w:lang w:eastAsia="ko-KR"/>
                    </w:rPr>
                    <m:t xml:space="preserve"> W-</m:t>
                  </m:r>
                </m:e>
              </m:mr>
              <m:mr>
                <m:e>
                  <m:r>
                    <w:rPr>
                      <w:rFonts w:ascii="Cambria Math" w:hAnsi="Cambria Math"/>
                      <w:lang w:eastAsia="ko-KR"/>
                    </w:rPr>
                    <m:t xml:space="preserve"> n-1</m:t>
                  </m:r>
                </m:e>
              </m:mr>
            </m:m>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j</m:t>
                          </m:r>
                        </m:sub>
                      </m:sSub>
                    </m:e>
                  </m:mr>
                  <m:mr>
                    <m:e>
                      <m:r>
                        <w:rPr>
                          <w:rFonts w:ascii="Cambria Math" w:hAnsi="Cambria Math"/>
                          <w:lang w:eastAsia="ko-KR"/>
                        </w:rPr>
                        <m:t>-j</m:t>
                      </m:r>
                    </m:e>
                  </m:mr>
                </m:m>
              </m:e>
            </m:d>
          </m:e>
        </m:d>
      </m:oMath>
      <w:r>
        <w:rPr>
          <w:lang w:eastAsia="ko-KR"/>
        </w:rPr>
        <w:t xml:space="preserve"> is defined as:</w:t>
      </w:r>
    </w:p>
    <w:p w14:paraId="5761A220" w14:textId="5217D873" w:rsidR="00E4129C" w:rsidRDefault="000A7DFF" w:rsidP="00E4129C">
      <w:pPr>
        <w:pStyle w:val="3GPPText"/>
        <w:rPr>
          <w:lang w:eastAsia="ko-KR"/>
        </w:rPr>
      </w:pPr>
      <m:oMath>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w:rPr>
                      <w:rFonts w:ascii="Cambria Math" w:hAnsi="Cambria Math"/>
                      <w:lang w:eastAsia="ko-KR"/>
                    </w:rPr>
                    <m:t xml:space="preserve"> W-</m:t>
                  </m:r>
                </m:e>
              </m:mr>
              <m:mr>
                <m:e>
                  <m:r>
                    <w:rPr>
                      <w:rFonts w:ascii="Cambria Math" w:hAnsi="Cambria Math"/>
                      <w:lang w:eastAsia="ko-KR"/>
                    </w:rPr>
                    <m:t xml:space="preserve"> n-1</m:t>
                  </m:r>
                </m:e>
              </m:mr>
            </m:m>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j</m:t>
                          </m:r>
                        </m:sub>
                      </m:sSub>
                    </m:e>
                  </m:mr>
                  <m:mr>
                    <m:e>
                      <m:r>
                        <w:rPr>
                          <w:rFonts w:ascii="Cambria Math" w:hAnsi="Cambria Math"/>
                          <w:lang w:eastAsia="ko-KR"/>
                        </w:rPr>
                        <m:t>-j</m:t>
                      </m:r>
                    </m:e>
                  </m:mr>
                </m:m>
              </m:e>
            </m:d>
          </m:e>
        </m:d>
        <m:r>
          <w:rPr>
            <w:rFonts w:ascii="Cambria Math" w:hAnsi="Cambria Math"/>
            <w:lang w:eastAsia="ko-KR"/>
          </w:rPr>
          <m:t>=</m:t>
        </m:r>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w:rPr>
                                <w:rFonts w:ascii="Cambria Math" w:hAnsi="Cambria Math"/>
                                <w:lang w:eastAsia="ko-KR"/>
                              </w:rPr>
                              <m:t>W-</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j</m:t>
                                </m:r>
                              </m:sub>
                            </m:sSub>
                          </m:e>
                        </m:mr>
                        <m:mr>
                          <m:e>
                            <m:r>
                              <w:rPr>
                                <w:rFonts w:ascii="Cambria Math" w:hAnsi="Cambria Math"/>
                                <w:lang w:eastAsia="ko-KR"/>
                              </w:rPr>
                              <m:t>n-1-j</m:t>
                            </m:r>
                          </m:e>
                        </m:mr>
                      </m:m>
                    </m:e>
                  </m:d>
                  <m:r>
                    <w:rPr>
                      <w:rFonts w:ascii="Cambria Math" w:hAnsi="Cambria Math"/>
                      <w:lang w:eastAsia="ko-KR"/>
                    </w:rPr>
                    <m:t>,W-</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j</m:t>
                      </m:r>
                    </m:sub>
                  </m:sSub>
                  <m:r>
                    <w:rPr>
                      <w:rFonts w:ascii="Cambria Math" w:hAnsi="Cambria Math"/>
                      <w:lang w:eastAsia="ko-KR"/>
                    </w:rPr>
                    <m:t>≥n-1-j</m:t>
                  </m:r>
                </m:e>
              </m:mr>
              <m:mr>
                <m:e>
                  <m:r>
                    <w:rPr>
                      <w:rFonts w:ascii="Cambria Math" w:hAnsi="Cambria Math"/>
                      <w:lang w:eastAsia="ko-KR"/>
                    </w:rPr>
                    <m:t>0,                      W-</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j</m:t>
                      </m:r>
                    </m:sub>
                  </m:sSub>
                  <m:r>
                    <w:rPr>
                      <w:rFonts w:ascii="Cambria Math" w:hAnsi="Cambria Math"/>
                      <w:lang w:eastAsia="ko-KR"/>
                    </w:rPr>
                    <m:t xml:space="preserve">&lt;n-1-j </m:t>
                  </m:r>
                </m:e>
              </m:mr>
            </m:m>
          </m:e>
        </m:d>
      </m:oMath>
      <w:r w:rsidR="00E4129C">
        <w:rPr>
          <w:lang w:eastAsia="ko-KR"/>
        </w:rPr>
        <w:t>.</w:t>
      </w:r>
    </w:p>
    <w:p w14:paraId="57958C20" w14:textId="77777777" w:rsidR="00E4129C" w:rsidRPr="002F5F91" w:rsidRDefault="00E4129C" w:rsidP="00E4129C">
      <w:pPr>
        <w:pStyle w:val="3GPPText"/>
        <w:rPr>
          <w:lang w:eastAsia="ko-KR"/>
        </w:rPr>
      </w:pPr>
    </w:p>
    <w:p w14:paraId="77954611" w14:textId="5544790A" w:rsidR="00E4129C" w:rsidRDefault="00E4129C" w:rsidP="00E4129C">
      <w:pPr>
        <w:pStyle w:val="3GPPH3"/>
        <w:ind w:left="709" w:hanging="709"/>
      </w:pPr>
      <w:r>
        <w:t>Frequency resource allocation</w:t>
      </w:r>
    </w:p>
    <w:p w14:paraId="34ADF4D6" w14:textId="7DCC2838" w:rsidR="00E4129C" w:rsidRDefault="00E4129C" w:rsidP="00E4129C">
      <w:pPr>
        <w:pStyle w:val="3GPPText"/>
      </w:pPr>
      <w:r>
        <w:t xml:space="preserve">Encoding procedure of the frequency resource index </w:t>
      </w:r>
      <m:oMath>
        <m:r>
          <w:rPr>
            <w:rFonts w:ascii="Cambria Math" w:hAnsi="Cambria Math"/>
          </w:rPr>
          <m:t>findex</m:t>
        </m:r>
      </m:oMath>
      <w:r w:rsidR="00E94F3A">
        <w:t>,</w:t>
      </w:r>
      <w:r>
        <w:t xml:space="preserve"> if </w:t>
      </w:r>
      <w:r>
        <w:rPr>
          <w:lang w:eastAsia="ko-KR"/>
        </w:rPr>
        <w:t xml:space="preserve">higher layer parameter </w:t>
      </w:r>
      <w:proofErr w:type="spellStart"/>
      <w:r w:rsidRPr="00CC10C7">
        <w:rPr>
          <w:i/>
          <w:lang w:eastAsia="ko-KR"/>
        </w:rPr>
        <w:t>maxNumResource</w:t>
      </w:r>
      <w:proofErr w:type="spellEnd"/>
      <w:r>
        <w:rPr>
          <w:lang w:eastAsia="ko-KR"/>
        </w:rPr>
        <w:t xml:space="preserve"> is configured to be</w:t>
      </w:r>
      <w:r w:rsidR="00CB5CAD">
        <w:rPr>
          <w:lang w:eastAsia="ko-KR"/>
        </w:rPr>
        <w:t xml:space="preserve"> 2 or</w:t>
      </w:r>
      <w:r>
        <w:rPr>
          <w:lang w:eastAsia="ko-KR"/>
        </w:rPr>
        <w:t xml:space="preserve"> 3</w:t>
      </w:r>
      <w:r>
        <w:t>:</w:t>
      </w:r>
    </w:p>
    <w:p w14:paraId="774F03FE" w14:textId="77777777" w:rsidR="00E4129C" w:rsidRPr="00143421" w:rsidRDefault="00E4129C" w:rsidP="00E4129C">
      <w:pPr>
        <w:pStyle w:val="3GPPText"/>
        <w:rPr>
          <w:b/>
          <w:bCs/>
          <w:u w:val="single"/>
        </w:rPr>
      </w:pPr>
      <w:r w:rsidRPr="00143421">
        <w:rPr>
          <w:b/>
          <w:bCs/>
          <w:u w:val="single"/>
        </w:rPr>
        <w:t>Input:</w:t>
      </w:r>
    </w:p>
    <w:p w14:paraId="2D592262" w14:textId="77777777" w:rsidR="00E4129C" w:rsidRDefault="00E4129C" w:rsidP="00E4129C">
      <w:pPr>
        <w:pStyle w:val="3GPPText"/>
      </w:pPr>
      <w:r>
        <w:t xml:space="preserve">Number of available sub-channels: </w:t>
      </w:r>
      <m:oMath>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oMath>
    </w:p>
    <w:p w14:paraId="4F88CDDC" w14:textId="77777777" w:rsidR="00E4129C" w:rsidRDefault="00E4129C" w:rsidP="00E4129C">
      <w:pPr>
        <w:pStyle w:val="3GPPText"/>
      </w:pPr>
      <w:r>
        <w:t xml:space="preserve">Number of timeslots that are reserved by current signaling: </w:t>
      </w:r>
      <m:oMath>
        <m:r>
          <w:rPr>
            <w:rFonts w:ascii="Cambria Math" w:hAnsi="Cambria Math"/>
            <w:noProof/>
          </w:rPr>
          <m:t>n</m:t>
        </m:r>
      </m:oMath>
    </w:p>
    <w:p w14:paraId="4E4E5CF8" w14:textId="77777777" w:rsidR="00E4129C" w:rsidRDefault="00E4129C" w:rsidP="00E4129C">
      <w:pPr>
        <w:pStyle w:val="3GPPText"/>
      </w:pPr>
      <w:r>
        <w:t xml:space="preserve">Number of allocated sub-channels in each slot: </w:t>
      </w:r>
      <m:oMath>
        <m:r>
          <w:rPr>
            <w:rFonts w:ascii="Cambria Math" w:hAnsi="Cambria Math"/>
            <w:noProof/>
          </w:rPr>
          <m:t>m</m:t>
        </m:r>
      </m:oMath>
    </w:p>
    <w:p w14:paraId="2F516D16" w14:textId="77777777" w:rsidR="00E4129C" w:rsidRDefault="00E4129C" w:rsidP="00E4129C">
      <w:pPr>
        <w:pStyle w:val="3GPPText"/>
      </w:pPr>
      <w:r>
        <w:t xml:space="preserve">List of sub-channel start indices for each timeslot beyond the first (index starting with lowest sub-channel index in the resource pool):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k</m:t>
            </m:r>
          </m:e>
          <m:sub>
            <m:r>
              <w:rPr>
                <w:rFonts w:ascii="Cambria Math" w:hAnsi="Cambria Math"/>
              </w:rPr>
              <m:t>n-1</m:t>
            </m:r>
          </m:sub>
        </m:sSub>
      </m:oMath>
    </w:p>
    <w:p w14:paraId="6C462AAE" w14:textId="77777777" w:rsidR="00E4129C" w:rsidRPr="00143421" w:rsidRDefault="00E4129C" w:rsidP="00E4129C">
      <w:pPr>
        <w:pStyle w:val="3GPPText"/>
        <w:rPr>
          <w:b/>
          <w:bCs/>
          <w:u w:val="single"/>
        </w:rPr>
      </w:pPr>
      <w:r w:rsidRPr="00143421">
        <w:rPr>
          <w:b/>
          <w:bCs/>
          <w:u w:val="single"/>
        </w:rPr>
        <w:t>Output:</w:t>
      </w:r>
    </w:p>
    <w:p w14:paraId="5AE03B90" w14:textId="77777777" w:rsidR="00E4129C" w:rsidRDefault="00E4129C" w:rsidP="00E4129C">
      <w:pPr>
        <w:pStyle w:val="3GPPText"/>
      </w:pPr>
      <w:r>
        <w:t xml:space="preserve">Frequency resource index: </w:t>
      </w:r>
      <m:oMath>
        <m:r>
          <w:rPr>
            <w:rFonts w:ascii="Cambria Math" w:hAnsi="Cambria Math"/>
          </w:rPr>
          <m:t>findex</m:t>
        </m:r>
      </m:oMath>
    </w:p>
    <w:p w14:paraId="7E3DEA8F" w14:textId="77777777" w:rsidR="00E4129C" w:rsidRPr="007C2C6D" w:rsidRDefault="00E4129C" w:rsidP="00E4129C">
      <w:pPr>
        <w:pStyle w:val="3GPPText"/>
      </w:pPr>
      <m:oMathPara>
        <m:oMathParaPr>
          <m:jc m:val="left"/>
        </m:oMathParaPr>
        <m:oMath>
          <m:r>
            <w:rPr>
              <w:rFonts w:ascii="Cambria Math" w:hAnsi="Cambria Math"/>
            </w:rPr>
            <m:t>a=0</m:t>
          </m:r>
        </m:oMath>
      </m:oMathPara>
    </w:p>
    <w:p w14:paraId="285C7480" w14:textId="77777777" w:rsidR="00E4129C" w:rsidRDefault="00E4129C" w:rsidP="00E4129C">
      <w:pPr>
        <w:pStyle w:val="3GPPText"/>
      </w:pPr>
      <w:r>
        <w:t xml:space="preserve">if </w:t>
      </w:r>
      <m:oMath>
        <m:r>
          <w:rPr>
            <w:rFonts w:ascii="Cambria Math" w:hAnsi="Cambria Math"/>
            <w:noProof/>
          </w:rPr>
          <m:t>n&gt;1</m:t>
        </m:r>
      </m:oMath>
      <w:r>
        <w:t xml:space="preserve"> and  </w:t>
      </w:r>
      <m:oMath>
        <m:r>
          <w:rPr>
            <w:rFonts w:ascii="Cambria Math" w:hAnsi="Cambria Math"/>
            <w:noProof/>
          </w:rPr>
          <m:t>m&gt;1</m:t>
        </m:r>
      </m:oMath>
    </w:p>
    <w:p w14:paraId="7DEE1269" w14:textId="3EE455E4" w:rsidR="00E4129C" w:rsidRDefault="00B960C4" w:rsidP="00E4129C">
      <w:pPr>
        <w:pStyle w:val="3GPPText"/>
      </w:pPr>
      <w:r>
        <w:tab/>
      </w:r>
      <w:r w:rsidR="00E4129C">
        <w:t xml:space="preserve">for </w:t>
      </w:r>
      <m:oMath>
        <m:r>
          <w:rPr>
            <w:rFonts w:ascii="Cambria Math" w:hAnsi="Cambria Math"/>
          </w:rPr>
          <m:t>j=1</m:t>
        </m:r>
      </m:oMath>
      <w:r w:rsidR="00E4129C">
        <w:t xml:space="preserve"> to </w:t>
      </w:r>
      <m:oMath>
        <m:r>
          <w:rPr>
            <w:rFonts w:ascii="Cambria Math" w:hAnsi="Cambria Math"/>
          </w:rPr>
          <m:t>m-1</m:t>
        </m:r>
      </m:oMath>
    </w:p>
    <w:p w14:paraId="31454406" w14:textId="77777777" w:rsidR="00E4129C" w:rsidRPr="007C2C6D" w:rsidRDefault="00E4129C" w:rsidP="00E4129C">
      <w:pPr>
        <w:pStyle w:val="3GPPText"/>
      </w:pPr>
      <w:r>
        <w:tab/>
      </w:r>
      <w:r>
        <w:tab/>
      </w:r>
      <m:oMath>
        <m:r>
          <w:rPr>
            <w:rFonts w:ascii="Cambria Math" w:hAnsi="Cambria Math"/>
          </w:rPr>
          <m:t>a=a+</m:t>
        </m:r>
        <m:sSup>
          <m:sSupPr>
            <m:ctrlPr>
              <w:rPr>
                <w:rFonts w:ascii="Cambria Math" w:hAnsi="Cambria Math"/>
                <w:i/>
              </w:rPr>
            </m:ctrlPr>
          </m:sSupPr>
          <m:e>
            <m:d>
              <m:dPr>
                <m:ctrlPr>
                  <w:rPr>
                    <w:rFonts w:ascii="Cambria Math" w:hAnsi="Cambria Math"/>
                    <w:i/>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w:rPr>
                    <w:rFonts w:ascii="Cambria Math" w:hAnsi="Cambria Math"/>
                  </w:rPr>
                  <m:t>+1-j</m:t>
                </m:r>
              </m:e>
            </m:d>
          </m:e>
          <m:sup>
            <m:r>
              <w:rPr>
                <w:rFonts w:ascii="Cambria Math" w:hAnsi="Cambria Math"/>
              </w:rPr>
              <m:t>n-1</m:t>
            </m:r>
          </m:sup>
        </m:sSup>
      </m:oMath>
    </w:p>
    <w:p w14:paraId="494F7A03" w14:textId="77777777" w:rsidR="00E4129C" w:rsidRDefault="00E4129C" w:rsidP="00E4129C">
      <w:pPr>
        <w:pStyle w:val="3GPPText"/>
      </w:pPr>
      <w:r>
        <w:tab/>
        <w:t>end for</w:t>
      </w:r>
    </w:p>
    <w:p w14:paraId="0908AB25" w14:textId="77777777" w:rsidR="00E4129C" w:rsidRDefault="00E4129C" w:rsidP="00E4129C">
      <w:pPr>
        <w:pStyle w:val="3GPPText"/>
      </w:pPr>
      <w:r>
        <w:lastRenderedPageBreak/>
        <w:t>end if</w:t>
      </w:r>
    </w:p>
    <w:p w14:paraId="2C9A6D0E" w14:textId="77777777" w:rsidR="00E4129C" w:rsidRDefault="00E4129C" w:rsidP="00E4129C">
      <w:pPr>
        <w:pStyle w:val="3GPPText"/>
      </w:pPr>
      <w:r>
        <w:t xml:space="preserve">if </w:t>
      </w:r>
      <m:oMath>
        <m:r>
          <w:rPr>
            <w:rFonts w:ascii="Cambria Math" w:hAnsi="Cambria Math"/>
            <w:noProof/>
          </w:rPr>
          <m:t>n=1</m:t>
        </m:r>
      </m:oMath>
    </w:p>
    <w:p w14:paraId="3B5677EB" w14:textId="77777777" w:rsidR="00E4129C" w:rsidRPr="007C2C6D" w:rsidRDefault="00E4129C" w:rsidP="00E4129C">
      <w:pPr>
        <w:pStyle w:val="3GPPText"/>
        <w:ind w:left="288" w:firstLine="288"/>
      </w:pPr>
      <m:oMathPara>
        <m:oMathParaPr>
          <m:jc m:val="left"/>
        </m:oMathParaPr>
        <m:oMath>
          <m:r>
            <w:rPr>
              <w:rFonts w:ascii="Cambria Math" w:hAnsi="Cambria Math"/>
            </w:rPr>
            <m:t>b=m-1</m:t>
          </m:r>
        </m:oMath>
      </m:oMathPara>
    </w:p>
    <w:p w14:paraId="7F43574C" w14:textId="77777777" w:rsidR="00E4129C" w:rsidRDefault="00E4129C" w:rsidP="00E4129C">
      <w:pPr>
        <w:pStyle w:val="3GPPText"/>
      </w:pPr>
      <w:r>
        <w:t>else</w:t>
      </w:r>
    </w:p>
    <w:p w14:paraId="5578F226" w14:textId="77777777" w:rsidR="00E4129C" w:rsidRPr="007C2C6D" w:rsidRDefault="00E4129C" w:rsidP="00E4129C">
      <w:pPr>
        <w:pStyle w:val="3GPPText"/>
        <w:ind w:left="288" w:firstLine="288"/>
      </w:pPr>
      <m:oMathPara>
        <m:oMathParaPr>
          <m:jc m:val="left"/>
        </m:oMathParaPr>
        <m:oMath>
          <m:r>
            <w:rPr>
              <w:rFonts w:ascii="Cambria Math" w:hAnsi="Cambria Math"/>
            </w:rPr>
            <m:t>b=0</m:t>
          </m:r>
        </m:oMath>
      </m:oMathPara>
    </w:p>
    <w:p w14:paraId="1BEE793E" w14:textId="77777777" w:rsidR="00E4129C" w:rsidRDefault="00E4129C" w:rsidP="00E4129C">
      <w:pPr>
        <w:pStyle w:val="3GPPText"/>
      </w:pPr>
      <w:r>
        <w:tab/>
        <w:t xml:space="preserve">for </w:t>
      </w:r>
      <m:oMath>
        <m:r>
          <w:rPr>
            <w:rFonts w:ascii="Cambria Math" w:hAnsi="Cambria Math"/>
          </w:rPr>
          <m:t>j=0</m:t>
        </m:r>
      </m:oMath>
      <w:r>
        <w:t xml:space="preserve"> to </w:t>
      </w:r>
      <m:oMath>
        <m:r>
          <w:rPr>
            <w:rFonts w:ascii="Cambria Math" w:hAnsi="Cambria Math"/>
          </w:rPr>
          <m:t>n-2</m:t>
        </m:r>
      </m:oMath>
    </w:p>
    <w:p w14:paraId="26AE0668" w14:textId="77777777" w:rsidR="00E4129C" w:rsidRDefault="00E4129C" w:rsidP="00E4129C">
      <w:pPr>
        <w:pStyle w:val="3GPPText"/>
      </w:pPr>
      <w:r>
        <w:tab/>
      </w:r>
      <w:r>
        <w:tab/>
      </w:r>
      <m:oMath>
        <m:r>
          <w:rPr>
            <w:rFonts w:ascii="Cambria Math" w:hAnsi="Cambria Math"/>
          </w:rPr>
          <m:t xml:space="preserve">b=b+ </m:t>
        </m:r>
        <m:sSup>
          <m:sSupPr>
            <m:ctrlPr>
              <w:rPr>
                <w:rFonts w:ascii="Cambria Math" w:hAnsi="Cambria Math"/>
                <w:i/>
              </w:rPr>
            </m:ctrlPr>
          </m:sSupPr>
          <m:e>
            <m:d>
              <m:dPr>
                <m:ctrlPr>
                  <w:rPr>
                    <w:rFonts w:ascii="Cambria Math" w:hAnsi="Cambria Math"/>
                    <w:i/>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w:rPr>
                    <w:rFonts w:ascii="Cambria Math" w:hAnsi="Cambria Math"/>
                  </w:rPr>
                  <m:t>+1-m</m:t>
                </m:r>
              </m:e>
            </m:d>
          </m:e>
          <m:sup>
            <m:r>
              <w:rPr>
                <w:rFonts w:ascii="Cambria Math" w:hAnsi="Cambria Math"/>
              </w:rPr>
              <m:t>j</m:t>
            </m:r>
          </m:sup>
        </m:sSup>
        <m:sSub>
          <m:sSubPr>
            <m:ctrlPr>
              <w:rPr>
                <w:rFonts w:ascii="Cambria Math" w:hAnsi="Cambria Math"/>
                <w:i/>
              </w:rPr>
            </m:ctrlPr>
          </m:sSubPr>
          <m:e>
            <m:r>
              <w:rPr>
                <w:rFonts w:ascii="Cambria Math" w:hAnsi="Cambria Math"/>
              </w:rPr>
              <m:t>k</m:t>
            </m:r>
          </m:e>
          <m:sub>
            <m:r>
              <w:rPr>
                <w:rFonts w:ascii="Cambria Math" w:hAnsi="Cambria Math"/>
              </w:rPr>
              <m:t>j</m:t>
            </m:r>
          </m:sub>
        </m:sSub>
      </m:oMath>
    </w:p>
    <w:p w14:paraId="7D38972C" w14:textId="77777777" w:rsidR="00E4129C" w:rsidRDefault="00E4129C" w:rsidP="00E4129C">
      <w:pPr>
        <w:pStyle w:val="3GPPText"/>
      </w:pPr>
      <w:r>
        <w:tab/>
        <w:t>end for</w:t>
      </w:r>
    </w:p>
    <w:p w14:paraId="7F0C798D" w14:textId="77777777" w:rsidR="00E4129C" w:rsidRDefault="00E4129C" w:rsidP="00E4129C">
      <w:pPr>
        <w:pStyle w:val="3GPPText"/>
      </w:pPr>
      <w:r>
        <w:t>end if</w:t>
      </w:r>
    </w:p>
    <w:p w14:paraId="1CA01F1E" w14:textId="77777777" w:rsidR="00E4129C" w:rsidRPr="00D50B51" w:rsidRDefault="00E4129C" w:rsidP="00E4129C">
      <w:pPr>
        <w:pStyle w:val="3GPPText"/>
      </w:pPr>
      <m:oMathPara>
        <m:oMathParaPr>
          <m:jc m:val="left"/>
        </m:oMathParaPr>
        <m:oMath>
          <m:r>
            <w:rPr>
              <w:rFonts w:ascii="Cambria Math" w:hAnsi="Cambria Math"/>
            </w:rPr>
            <m:t>findex=a+b</m:t>
          </m:r>
        </m:oMath>
      </m:oMathPara>
    </w:p>
    <w:p w14:paraId="062E885A" w14:textId="77777777" w:rsidR="00E4129C" w:rsidRPr="00143421" w:rsidRDefault="00E4129C" w:rsidP="00143421">
      <w:pPr>
        <w:pStyle w:val="3GPPText"/>
      </w:pPr>
    </w:p>
    <w:p w14:paraId="1E49E447" w14:textId="77777777" w:rsidR="00E94449" w:rsidRDefault="00E94449" w:rsidP="00E85B0C">
      <w:pPr>
        <w:pStyle w:val="ListParagraph"/>
        <w:numPr>
          <w:ilvl w:val="0"/>
          <w:numId w:val="14"/>
        </w:numPr>
      </w:pPr>
    </w:p>
    <w:p w14:paraId="13C72D85" w14:textId="42676FA6" w:rsidR="00E94449" w:rsidRPr="00143421" w:rsidRDefault="00E94449" w:rsidP="00E94449">
      <w:pPr>
        <w:pStyle w:val="3GPPAgreements"/>
        <w:rPr>
          <w:b/>
          <w:bCs/>
        </w:rPr>
      </w:pPr>
      <w:r w:rsidRPr="00143421">
        <w:rPr>
          <w:b/>
          <w:bCs/>
        </w:rPr>
        <w:t xml:space="preserve">RAN1 to adopt time and frequency resource </w:t>
      </w:r>
      <w:r w:rsidR="00E4129C" w:rsidRPr="00143421">
        <w:rPr>
          <w:b/>
          <w:bCs/>
        </w:rPr>
        <w:t xml:space="preserve">indication based on pseudo-code </w:t>
      </w:r>
      <w:r w:rsidRPr="00143421">
        <w:rPr>
          <w:b/>
          <w:bCs/>
        </w:rPr>
        <w:t xml:space="preserve">provided </w:t>
      </w:r>
      <w:r w:rsidR="00E4129C" w:rsidRPr="00143421">
        <w:rPr>
          <w:b/>
          <w:bCs/>
        </w:rPr>
        <w:t>above</w:t>
      </w:r>
    </w:p>
    <w:p w14:paraId="5B2A03DB" w14:textId="77777777" w:rsidR="00E94449" w:rsidRPr="00143421" w:rsidRDefault="00E94449" w:rsidP="00143421">
      <w:pPr>
        <w:pStyle w:val="3GPPText"/>
      </w:pPr>
    </w:p>
    <w:p w14:paraId="6D6C7AE7" w14:textId="15331730" w:rsidR="00E94449" w:rsidRPr="00185C76" w:rsidRDefault="00E94449" w:rsidP="00E94449">
      <w:pPr>
        <w:pStyle w:val="3GPPH2"/>
        <w:numPr>
          <w:ilvl w:val="1"/>
          <w:numId w:val="1"/>
        </w:numPr>
        <w:tabs>
          <w:tab w:val="clear" w:pos="576"/>
          <w:tab w:val="left" w:pos="567"/>
        </w:tabs>
        <w:spacing w:before="0" w:after="0"/>
        <w:ind w:left="567" w:hanging="567"/>
      </w:pPr>
      <w:r w:rsidRPr="00185C76">
        <w:t>Handling of Multiple Parallel Resource Selection Processes</w:t>
      </w:r>
    </w:p>
    <w:p w14:paraId="5ECA3A40" w14:textId="37EB5337" w:rsidR="00E94449" w:rsidRPr="00143421" w:rsidRDefault="00E94449" w:rsidP="00143421">
      <w:pPr>
        <w:pStyle w:val="3GPPText"/>
      </w:pPr>
      <w:r w:rsidRPr="00143421">
        <w:t xml:space="preserve">Multiple parallel processes of resource selection may be triggered </w:t>
      </w:r>
      <w:r w:rsidR="00381F25" w:rsidRPr="00143421">
        <w:t xml:space="preserve">and </w:t>
      </w:r>
      <w:r w:rsidRPr="00143421">
        <w:t xml:space="preserve">overlap </w:t>
      </w:r>
      <w:r w:rsidR="00381F25" w:rsidRPr="00143421">
        <w:t>in</w:t>
      </w:r>
      <w:r w:rsidRPr="00143421">
        <w:t xml:space="preserve"> time. Handling of parallel ongoing resource selection processes needs to be specified</w:t>
      </w:r>
      <w:r w:rsidR="00381F25" w:rsidRPr="00143421">
        <w:t>.</w:t>
      </w:r>
      <w:r w:rsidRPr="00143421">
        <w:t xml:space="preserve"> Ordering of resource selection </w:t>
      </w:r>
      <w:r w:rsidR="00381F25" w:rsidRPr="00143421">
        <w:t xml:space="preserve">according to priority of transmission </w:t>
      </w:r>
      <w:r w:rsidRPr="00143421">
        <w:t>may be considered as a solution</w:t>
      </w:r>
      <w:r w:rsidR="00381F25" w:rsidRPr="00143421">
        <w:t>:</w:t>
      </w:r>
    </w:p>
    <w:p w14:paraId="0F298A6F" w14:textId="59E42C50" w:rsidR="00E94449" w:rsidRDefault="00E94449" w:rsidP="00143421">
      <w:pPr>
        <w:pStyle w:val="3GPPAgreements"/>
      </w:pPr>
      <w:r>
        <w:t xml:space="preserve">Ordering of resource selection </w:t>
      </w:r>
      <w:r w:rsidR="00381F25">
        <w:t xml:space="preserve">may </w:t>
      </w:r>
      <w:r>
        <w:t>start from the process that serves transmission with higher priority and continues following the priority order</w:t>
      </w:r>
    </w:p>
    <w:p w14:paraId="47B08E5A" w14:textId="77777777" w:rsidR="00E94449" w:rsidRDefault="00E94449" w:rsidP="00143421">
      <w:pPr>
        <w:pStyle w:val="3GPPAgreements"/>
        <w:numPr>
          <w:ilvl w:val="1"/>
          <w:numId w:val="8"/>
        </w:numPr>
      </w:pPr>
      <w:r>
        <w:t xml:space="preserve">Sidelink resource selection for transmissions with the higher priority is prioritized (i.e. executed first). </w:t>
      </w:r>
    </w:p>
    <w:p w14:paraId="5B51FE37" w14:textId="77777777" w:rsidR="00E94449" w:rsidRDefault="00E94449" w:rsidP="00143421">
      <w:pPr>
        <w:pStyle w:val="3GPPAgreements"/>
        <w:numPr>
          <w:ilvl w:val="1"/>
          <w:numId w:val="8"/>
        </w:numPr>
      </w:pPr>
      <w:r>
        <w:t>Sidelink resource selection for transmissions with the lower priority is executed on remaining resources – i.e. slots not selected for higher priority transmissions</w:t>
      </w:r>
    </w:p>
    <w:p w14:paraId="739276EB" w14:textId="42A04A78" w:rsidR="00E94449" w:rsidRDefault="00E94449" w:rsidP="00143421">
      <w:pPr>
        <w:pStyle w:val="3GPPAgreements"/>
        <w:numPr>
          <w:ilvl w:val="1"/>
          <w:numId w:val="8"/>
        </w:numPr>
      </w:pPr>
      <w:r>
        <w:t>In case of equal priority, order of resource selection is selected randomly, or left up to UE</w:t>
      </w:r>
      <w:r w:rsidR="00D92EAE">
        <w:t xml:space="preserve"> implementation</w:t>
      </w:r>
    </w:p>
    <w:p w14:paraId="6D3D81B7" w14:textId="6BA63201" w:rsidR="00D92EAE" w:rsidRDefault="00D92EAE" w:rsidP="00143421">
      <w:pPr>
        <w:pStyle w:val="3GPPText"/>
      </w:pPr>
    </w:p>
    <w:p w14:paraId="651C7C77" w14:textId="688F69C2" w:rsidR="00D92EAE" w:rsidRDefault="00D92EAE" w:rsidP="00D92EAE">
      <w:pPr>
        <w:pStyle w:val="3GPPAgreements"/>
        <w:numPr>
          <w:ilvl w:val="0"/>
          <w:numId w:val="0"/>
        </w:numPr>
        <w:ind w:left="284" w:hanging="284"/>
      </w:pPr>
      <w:r>
        <w:t>In order to perform multiple parallel resource selection processes, we have following proposal:</w:t>
      </w:r>
    </w:p>
    <w:p w14:paraId="08D161CF" w14:textId="1496A5AB" w:rsidR="00E94449" w:rsidRPr="00143421" w:rsidRDefault="00E94449" w:rsidP="00143421">
      <w:pPr>
        <w:pStyle w:val="3GPPText"/>
      </w:pPr>
    </w:p>
    <w:p w14:paraId="63A20748" w14:textId="77777777" w:rsidR="00E94449" w:rsidRPr="00C34BAF" w:rsidRDefault="00E94449" w:rsidP="00E85B0C">
      <w:pPr>
        <w:pStyle w:val="3GPPAgreements"/>
        <w:numPr>
          <w:ilvl w:val="0"/>
          <w:numId w:val="14"/>
        </w:numPr>
        <w:rPr>
          <w:strike/>
        </w:rPr>
      </w:pPr>
    </w:p>
    <w:p w14:paraId="59FE4120" w14:textId="50008DF6" w:rsidR="00E94449" w:rsidRPr="001A065E" w:rsidRDefault="00E94449" w:rsidP="00E94449">
      <w:pPr>
        <w:pStyle w:val="3GPPAgreements"/>
        <w:rPr>
          <w:b/>
          <w:bCs/>
        </w:rPr>
      </w:pPr>
      <w:r w:rsidRPr="001A065E">
        <w:rPr>
          <w:b/>
          <w:bCs/>
        </w:rPr>
        <w:t xml:space="preserve">In case of </w:t>
      </w:r>
      <w:r w:rsidR="00D92EAE">
        <w:rPr>
          <w:b/>
          <w:bCs/>
        </w:rPr>
        <w:t xml:space="preserve">multiple </w:t>
      </w:r>
      <w:r w:rsidRPr="001A065E">
        <w:rPr>
          <w:b/>
          <w:bCs/>
        </w:rPr>
        <w:t xml:space="preserve">parallel </w:t>
      </w:r>
      <w:r w:rsidR="00066ACC">
        <w:rPr>
          <w:b/>
          <w:bCs/>
          <w:lang w:val="en-US"/>
        </w:rPr>
        <w:t xml:space="preserve">resource selection </w:t>
      </w:r>
      <w:r w:rsidRPr="001A065E">
        <w:rPr>
          <w:b/>
          <w:bCs/>
        </w:rPr>
        <w:t xml:space="preserve">processes in slot, resource selection order starts from the process that serves transmission with highest priority and continues according to </w:t>
      </w:r>
      <w:proofErr w:type="spellStart"/>
      <w:r w:rsidRPr="001A065E">
        <w:rPr>
          <w:b/>
          <w:bCs/>
        </w:rPr>
        <w:t>sidelink</w:t>
      </w:r>
      <w:proofErr w:type="spellEnd"/>
      <w:r w:rsidRPr="001A065E">
        <w:rPr>
          <w:b/>
          <w:bCs/>
        </w:rPr>
        <w:t xml:space="preserve"> priorit</w:t>
      </w:r>
      <w:r w:rsidR="00D92EAE">
        <w:rPr>
          <w:b/>
          <w:bCs/>
        </w:rPr>
        <w:t>y</w:t>
      </w:r>
    </w:p>
    <w:p w14:paraId="0A155F04" w14:textId="77777777" w:rsidR="00E94449" w:rsidRPr="001A065E" w:rsidRDefault="00E94449" w:rsidP="00E94449">
      <w:pPr>
        <w:pStyle w:val="3GPPAgreements"/>
        <w:numPr>
          <w:ilvl w:val="1"/>
          <w:numId w:val="8"/>
        </w:numPr>
        <w:rPr>
          <w:b/>
          <w:bCs/>
        </w:rPr>
      </w:pPr>
      <w:r w:rsidRPr="001A065E">
        <w:rPr>
          <w:b/>
          <w:bCs/>
        </w:rPr>
        <w:t>Sidelink resource selection for transmissions with the higher priority always precedes resource selection for transmissions with lower priority</w:t>
      </w:r>
    </w:p>
    <w:p w14:paraId="70EACFA0" w14:textId="77777777" w:rsidR="00E94449" w:rsidRPr="001A065E" w:rsidRDefault="00E94449" w:rsidP="00E94449">
      <w:pPr>
        <w:pStyle w:val="3GPPAgreements"/>
        <w:numPr>
          <w:ilvl w:val="1"/>
          <w:numId w:val="8"/>
        </w:numPr>
        <w:rPr>
          <w:b/>
          <w:bCs/>
        </w:rPr>
      </w:pPr>
      <w:r w:rsidRPr="001A065E">
        <w:rPr>
          <w:b/>
          <w:bCs/>
        </w:rPr>
        <w:t>Sidelink resource selection for transmissions with the lower priority is executed on remaining resources – i.e. resources not selected for higher priority transmissions (higher priority resources are excluded)</w:t>
      </w:r>
    </w:p>
    <w:p w14:paraId="70192B59" w14:textId="77777777" w:rsidR="00E94449" w:rsidRPr="001A570C" w:rsidRDefault="00E94449" w:rsidP="00143421">
      <w:pPr>
        <w:pStyle w:val="3GPPText"/>
      </w:pPr>
    </w:p>
    <w:p w14:paraId="35FBAD0E" w14:textId="7FBF54CC" w:rsidR="00E94449" w:rsidRDefault="00E94449" w:rsidP="00E94449">
      <w:pPr>
        <w:pStyle w:val="3GPPH2"/>
        <w:numPr>
          <w:ilvl w:val="1"/>
          <w:numId w:val="1"/>
        </w:numPr>
        <w:tabs>
          <w:tab w:val="clear" w:pos="576"/>
          <w:tab w:val="left" w:pos="567"/>
        </w:tabs>
        <w:spacing w:before="0" w:after="0"/>
        <w:ind w:left="567" w:hanging="567"/>
      </w:pPr>
      <w:r>
        <w:lastRenderedPageBreak/>
        <w:t xml:space="preserve">Half-duplex </w:t>
      </w:r>
      <w:r w:rsidR="00484440">
        <w:t xml:space="preserve">Avoidance </w:t>
      </w:r>
      <w:r>
        <w:t>for Uni</w:t>
      </w:r>
      <w:r w:rsidR="00484440">
        <w:t xml:space="preserve">cast and </w:t>
      </w:r>
      <w:r>
        <w:t>Groupcast Transmission</w:t>
      </w:r>
    </w:p>
    <w:p w14:paraId="132ABE24" w14:textId="29BF24DE" w:rsidR="00E94449" w:rsidRPr="00143421" w:rsidRDefault="00E94449" w:rsidP="00143421">
      <w:pPr>
        <w:pStyle w:val="3GPPText"/>
      </w:pPr>
      <w:r w:rsidRPr="00143421">
        <w:t xml:space="preserve">Based on </w:t>
      </w:r>
      <w:r w:rsidR="00D92EAE" w:rsidRPr="00143421">
        <w:t xml:space="preserve">previous </w:t>
      </w:r>
      <w:r w:rsidRPr="00143421">
        <w:t xml:space="preserve">agreements made by RAN1 WG, the identification of candidate resources does not differentiate unicast or groupcast transmissions towards UE performing resource selection and thus UE may select resources for </w:t>
      </w:r>
      <w:proofErr w:type="spellStart"/>
      <w:r w:rsidRPr="00143421">
        <w:t>sidelink</w:t>
      </w:r>
      <w:proofErr w:type="spellEnd"/>
      <w:r w:rsidRPr="00143421">
        <w:t xml:space="preserve"> that are in half-duplex conflict with planned </w:t>
      </w:r>
      <w:proofErr w:type="spellStart"/>
      <w:r w:rsidRPr="00143421">
        <w:t>sidelink</w:t>
      </w:r>
      <w:proofErr w:type="spellEnd"/>
      <w:r w:rsidRPr="00143421">
        <w:t xml:space="preserve"> transmissions. In order to address this issue, we have the following proposal:</w:t>
      </w:r>
    </w:p>
    <w:p w14:paraId="4A9841BD" w14:textId="77777777" w:rsidR="00DE7B4A" w:rsidRDefault="00DE7B4A" w:rsidP="00E94449">
      <w:pPr>
        <w:pStyle w:val="3GPPText"/>
      </w:pPr>
    </w:p>
    <w:p w14:paraId="76D1B9EB" w14:textId="77777777" w:rsidR="00E94449" w:rsidRPr="002066BA" w:rsidRDefault="00E94449" w:rsidP="00E85B0C">
      <w:pPr>
        <w:pStyle w:val="3GPPAgreements"/>
        <w:numPr>
          <w:ilvl w:val="0"/>
          <w:numId w:val="14"/>
        </w:numPr>
        <w:rPr>
          <w:b/>
        </w:rPr>
      </w:pPr>
    </w:p>
    <w:p w14:paraId="05781DBE" w14:textId="77777777" w:rsidR="00C57D05" w:rsidRDefault="00E94449" w:rsidP="00E94449">
      <w:pPr>
        <w:pStyle w:val="3GPPAgreements"/>
        <w:rPr>
          <w:b/>
          <w:bCs/>
        </w:rPr>
      </w:pPr>
      <w:r w:rsidRPr="00AC1355">
        <w:rPr>
          <w:b/>
          <w:bCs/>
        </w:rPr>
        <w:t xml:space="preserve">In Step 1 (identification of candidate resources), </w:t>
      </w:r>
    </w:p>
    <w:p w14:paraId="4852B4B4" w14:textId="59058B94" w:rsidR="00E94449" w:rsidRPr="00325663" w:rsidRDefault="00E94449" w:rsidP="00325663">
      <w:pPr>
        <w:pStyle w:val="3GPPAgreements"/>
        <w:numPr>
          <w:ilvl w:val="1"/>
          <w:numId w:val="8"/>
        </w:numPr>
        <w:rPr>
          <w:b/>
          <w:bCs/>
        </w:rPr>
      </w:pPr>
      <w:r w:rsidRPr="00325663">
        <w:rPr>
          <w:b/>
          <w:bCs/>
        </w:rPr>
        <w:t>if a UE expects to receive non-broadcast transmissions in a set of future resources</w:t>
      </w:r>
      <w:r w:rsidR="00C57D05" w:rsidRPr="00325663">
        <w:rPr>
          <w:b/>
          <w:bCs/>
        </w:rPr>
        <w:t xml:space="preserve">, a </w:t>
      </w:r>
      <w:r w:rsidRPr="00325663">
        <w:rPr>
          <w:b/>
          <w:bCs/>
        </w:rPr>
        <w:t>separately configured RSRP threshold associated with a priority pair is applied to these resources</w:t>
      </w:r>
    </w:p>
    <w:p w14:paraId="27EB45D8" w14:textId="77777777" w:rsidR="00E94449" w:rsidRPr="00AC1355" w:rsidRDefault="00E94449" w:rsidP="00E94449">
      <w:pPr>
        <w:pStyle w:val="3GPPAgreements"/>
        <w:numPr>
          <w:ilvl w:val="2"/>
          <w:numId w:val="8"/>
        </w:numPr>
        <w:rPr>
          <w:b/>
          <w:bCs/>
        </w:rPr>
      </w:pPr>
      <w:r w:rsidRPr="00AC1355">
        <w:rPr>
          <w:b/>
          <w:bCs/>
        </w:rPr>
        <w:t>If the RSRP threshold is exceeded, the whole slot containing this resource is excluded from candidate resources</w:t>
      </w:r>
    </w:p>
    <w:p w14:paraId="07E32AE4" w14:textId="77777777" w:rsidR="00E94449" w:rsidRPr="002066BA" w:rsidRDefault="00E94449" w:rsidP="00E94449">
      <w:pPr>
        <w:pStyle w:val="3GPPText"/>
        <w:rPr>
          <w:lang w:val="en-GB"/>
        </w:rPr>
      </w:pPr>
    </w:p>
    <w:p w14:paraId="1E3F827E" w14:textId="44C897D7" w:rsidR="00E94449" w:rsidRDefault="00E94449" w:rsidP="00E94449">
      <w:pPr>
        <w:pStyle w:val="3GPPH2"/>
        <w:numPr>
          <w:ilvl w:val="1"/>
          <w:numId w:val="1"/>
        </w:numPr>
        <w:tabs>
          <w:tab w:val="clear" w:pos="576"/>
          <w:tab w:val="left" w:pos="567"/>
        </w:tabs>
        <w:spacing w:before="0" w:after="0"/>
        <w:ind w:left="567" w:hanging="567"/>
      </w:pPr>
      <w:r>
        <w:t>Backward Signalling</w:t>
      </w:r>
    </w:p>
    <w:p w14:paraId="057DE20F" w14:textId="77777777" w:rsidR="00E94449" w:rsidRDefault="00E94449" w:rsidP="00E94449">
      <w:pPr>
        <w:pStyle w:val="3GPPAgreements"/>
        <w:numPr>
          <w:ilvl w:val="0"/>
          <w:numId w:val="0"/>
        </w:numPr>
        <w:ind w:left="284" w:hanging="284"/>
        <w:rPr>
          <w:highlight w:val="yellow"/>
        </w:rPr>
      </w:pPr>
    </w:p>
    <w:p w14:paraId="49561B76" w14:textId="5E75DC3C" w:rsidR="00E94449" w:rsidRDefault="00E94449" w:rsidP="00E94449">
      <w:pPr>
        <w:pStyle w:val="3GPPAgreements"/>
        <w:numPr>
          <w:ilvl w:val="0"/>
          <w:numId w:val="0"/>
        </w:numPr>
      </w:pPr>
      <w:r>
        <w:t>Reuse of LTE-V2X resource selection procedure was agreed by RAN1 for semi-persistent processes. In LTE-V2X</w:t>
      </w:r>
      <w:r w:rsidR="00490BA6">
        <w:t xml:space="preserve">, </w:t>
      </w:r>
      <w:r>
        <w:t>backward signalling is supported and thus should be enabled in NR-V2X at least for sensing and resource identification purposes.</w:t>
      </w:r>
    </w:p>
    <w:p w14:paraId="076858AF" w14:textId="77777777" w:rsidR="00E94449" w:rsidRDefault="00E94449" w:rsidP="00E94449">
      <w:pPr>
        <w:pStyle w:val="3GPPText"/>
      </w:pPr>
    </w:p>
    <w:p w14:paraId="491EEABF" w14:textId="77777777" w:rsidR="00E94449" w:rsidRPr="00AC1355" w:rsidRDefault="00E94449" w:rsidP="00E85B0C">
      <w:pPr>
        <w:pStyle w:val="3GPPAgreements"/>
        <w:numPr>
          <w:ilvl w:val="0"/>
          <w:numId w:val="14"/>
        </w:numPr>
        <w:rPr>
          <w:b/>
        </w:rPr>
      </w:pPr>
    </w:p>
    <w:p w14:paraId="42206B91" w14:textId="6A8ECE6C" w:rsidR="00E94449" w:rsidRPr="00AC1355" w:rsidRDefault="00E94449" w:rsidP="00E94449">
      <w:pPr>
        <w:pStyle w:val="3GPPAgreements"/>
        <w:rPr>
          <w:b/>
          <w:bCs/>
        </w:rPr>
      </w:pPr>
      <w:r w:rsidRPr="00AC1355">
        <w:rPr>
          <w:b/>
          <w:bCs/>
        </w:rPr>
        <w:t>SCI backward signalling for 1 and 2 resources is supported</w:t>
      </w:r>
      <w:r w:rsidR="00490BA6">
        <w:rPr>
          <w:b/>
          <w:bCs/>
        </w:rPr>
        <w:t xml:space="preserve"> subject to N</w:t>
      </w:r>
      <w:r w:rsidR="00490BA6" w:rsidRPr="00143421">
        <w:rPr>
          <w:b/>
          <w:bCs/>
          <w:vertAlign w:val="subscript"/>
        </w:rPr>
        <w:t xml:space="preserve">MAX </w:t>
      </w:r>
      <w:r w:rsidR="00490BA6">
        <w:rPr>
          <w:b/>
          <w:bCs/>
        </w:rPr>
        <w:t>configuration</w:t>
      </w:r>
    </w:p>
    <w:p w14:paraId="4718AC44" w14:textId="77777777" w:rsidR="00E94449" w:rsidRPr="005F7B92" w:rsidRDefault="00E94449" w:rsidP="00E94449">
      <w:pPr>
        <w:pStyle w:val="3GPPAgreements"/>
        <w:numPr>
          <w:ilvl w:val="0"/>
          <w:numId w:val="0"/>
        </w:numPr>
        <w:ind w:left="284" w:hanging="284"/>
      </w:pPr>
    </w:p>
    <w:p w14:paraId="09BD94F5" w14:textId="13940F1D" w:rsidR="00E94449" w:rsidRPr="00451F9D" w:rsidRDefault="00E94449" w:rsidP="00E94449">
      <w:pPr>
        <w:pStyle w:val="3GPPH2"/>
        <w:numPr>
          <w:ilvl w:val="1"/>
          <w:numId w:val="1"/>
        </w:numPr>
        <w:tabs>
          <w:tab w:val="clear" w:pos="576"/>
          <w:tab w:val="left" w:pos="567"/>
        </w:tabs>
        <w:spacing w:before="0" w:after="0"/>
        <w:ind w:left="567" w:hanging="567"/>
      </w:pPr>
      <w:r>
        <w:t>Resource (Re)-selection Triggers</w:t>
      </w:r>
    </w:p>
    <w:p w14:paraId="49084170" w14:textId="5613A968" w:rsidR="00E94449" w:rsidRDefault="00E94449" w:rsidP="00E94449">
      <w:pPr>
        <w:pStyle w:val="3GPPText"/>
      </w:pPr>
      <w:r w:rsidRPr="007E3576">
        <w:t xml:space="preserve">Resource </w:t>
      </w:r>
      <w:r>
        <w:t>(</w:t>
      </w:r>
      <w:r w:rsidRPr="007E3576">
        <w:t>re</w:t>
      </w:r>
      <w:r>
        <w:t>)-</w:t>
      </w:r>
      <w:r w:rsidRPr="007E3576">
        <w:t xml:space="preserve">selection triggers were discussed </w:t>
      </w:r>
      <w:r>
        <w:t>by RAN</w:t>
      </w:r>
      <w:r w:rsidR="00490BA6">
        <w:t>2</w:t>
      </w:r>
      <w:r>
        <w:t xml:space="preserve"> WG</w:t>
      </w:r>
      <w:r w:rsidRPr="007E3576">
        <w:t>.</w:t>
      </w:r>
      <w:r w:rsidR="00490BA6">
        <w:t xml:space="preserve"> Additional trigger to support preemption and re-evaluation step is needed</w:t>
      </w:r>
      <w:r w:rsidR="00B61368">
        <w:t>.</w:t>
      </w:r>
    </w:p>
    <w:p w14:paraId="1A0F505F" w14:textId="77777777" w:rsidR="00DE7B4A" w:rsidRDefault="00DE7B4A" w:rsidP="00E94449">
      <w:pPr>
        <w:pStyle w:val="3GPPText"/>
      </w:pPr>
    </w:p>
    <w:p w14:paraId="5CC335A2" w14:textId="77777777" w:rsidR="00E94449" w:rsidRDefault="00E94449" w:rsidP="00E85B0C">
      <w:pPr>
        <w:pStyle w:val="3GPPAgreements"/>
        <w:numPr>
          <w:ilvl w:val="0"/>
          <w:numId w:val="14"/>
        </w:numPr>
      </w:pPr>
    </w:p>
    <w:p w14:paraId="40CC6956" w14:textId="1F63B08E" w:rsidR="00E94449" w:rsidRPr="00143421" w:rsidRDefault="00490BA6" w:rsidP="00143421">
      <w:pPr>
        <w:pStyle w:val="3GPPAgreements"/>
        <w:rPr>
          <w:b/>
          <w:bCs/>
        </w:rPr>
      </w:pPr>
      <w:r w:rsidRPr="00325663">
        <w:rPr>
          <w:b/>
          <w:bCs/>
        </w:rPr>
        <w:t>R</w:t>
      </w:r>
      <w:r w:rsidR="00E94449" w:rsidRPr="00325663">
        <w:rPr>
          <w:b/>
          <w:bCs/>
        </w:rPr>
        <w:t xml:space="preserve">esources (re-)selection </w:t>
      </w:r>
      <w:r w:rsidRPr="00325663">
        <w:rPr>
          <w:b/>
          <w:bCs/>
        </w:rPr>
        <w:t xml:space="preserve">is </w:t>
      </w:r>
      <w:r w:rsidR="00E94449" w:rsidRPr="00325663">
        <w:rPr>
          <w:b/>
          <w:bCs/>
        </w:rPr>
        <w:t>trigger</w:t>
      </w:r>
      <w:r w:rsidRPr="00325663">
        <w:rPr>
          <w:b/>
          <w:bCs/>
        </w:rPr>
        <w:t xml:space="preserve">ed </w:t>
      </w:r>
      <w:r w:rsidRPr="00143421">
        <w:rPr>
          <w:b/>
          <w:bCs/>
        </w:rPr>
        <w:t>if p</w:t>
      </w:r>
      <w:r w:rsidR="00E94449" w:rsidRPr="00143421">
        <w:rPr>
          <w:b/>
          <w:bCs/>
        </w:rPr>
        <w:t xml:space="preserve">re-emption </w:t>
      </w:r>
      <w:r>
        <w:rPr>
          <w:b/>
          <w:bCs/>
        </w:rPr>
        <w:t xml:space="preserve">for </w:t>
      </w:r>
      <w:r w:rsidR="00E94449" w:rsidRPr="00143421">
        <w:rPr>
          <w:b/>
          <w:bCs/>
        </w:rPr>
        <w:t>reserved or selected resource is detected</w:t>
      </w:r>
    </w:p>
    <w:p w14:paraId="7CF1D80A" w14:textId="77777777" w:rsidR="00E94449" w:rsidRPr="00E350D3" w:rsidRDefault="00E94449" w:rsidP="00E94449">
      <w:pPr>
        <w:pStyle w:val="3GPPText"/>
        <w:rPr>
          <w:lang w:val="en-GB"/>
        </w:rPr>
      </w:pPr>
    </w:p>
    <w:p w14:paraId="2DF9FA39" w14:textId="56AA719C" w:rsidR="005D5FB3" w:rsidRDefault="00E94449" w:rsidP="00E94449">
      <w:pPr>
        <w:pStyle w:val="3GPPH2"/>
        <w:numPr>
          <w:ilvl w:val="1"/>
          <w:numId w:val="1"/>
        </w:numPr>
        <w:tabs>
          <w:tab w:val="clear" w:pos="576"/>
          <w:tab w:val="left" w:pos="567"/>
        </w:tabs>
        <w:spacing w:before="120"/>
        <w:ind w:left="567" w:hanging="567"/>
      </w:pPr>
      <w:r w:rsidDel="001D7D83">
        <w:t xml:space="preserve"> </w:t>
      </w:r>
      <w:r w:rsidR="00DA1710">
        <w:t>T0 Pre-configuration Settings</w:t>
      </w:r>
    </w:p>
    <w:p w14:paraId="133E1A0F" w14:textId="3BCFD4B8" w:rsidR="00A4434D" w:rsidRDefault="00AA765E" w:rsidP="00AC1355">
      <w:pPr>
        <w:jc w:val="both"/>
        <w:rPr>
          <w:sz w:val="22"/>
        </w:rPr>
      </w:pPr>
      <w:r>
        <w:rPr>
          <w:sz w:val="22"/>
        </w:rPr>
        <w:t xml:space="preserve">The sensing window duration was discussed by RAN1. </w:t>
      </w:r>
      <w:r w:rsidR="005D5FB3" w:rsidRPr="00C513A8">
        <w:rPr>
          <w:sz w:val="22"/>
        </w:rPr>
        <w:t>It was agreed that “T0 is (pre)-configured between: 1000</w:t>
      </w:r>
      <w:proofErr w:type="gramStart"/>
      <w:r w:rsidR="005D5FB3" w:rsidRPr="00C513A8">
        <w:rPr>
          <w:sz w:val="22"/>
        </w:rPr>
        <w:t>+[</w:t>
      </w:r>
      <w:proofErr w:type="gramEnd"/>
      <w:r w:rsidR="005D5FB3" w:rsidRPr="00C513A8">
        <w:rPr>
          <w:sz w:val="22"/>
        </w:rPr>
        <w:t>100]</w:t>
      </w:r>
      <w:proofErr w:type="spellStart"/>
      <w:r w:rsidR="005D5FB3" w:rsidRPr="00C513A8">
        <w:rPr>
          <w:sz w:val="22"/>
        </w:rPr>
        <w:t>ms</w:t>
      </w:r>
      <w:proofErr w:type="spellEnd"/>
      <w:r w:rsidR="005D5FB3" w:rsidRPr="00C513A8">
        <w:rPr>
          <w:sz w:val="22"/>
        </w:rPr>
        <w:t xml:space="preserve"> and [100]</w:t>
      </w:r>
      <w:proofErr w:type="spellStart"/>
      <w:r w:rsidR="005D5FB3" w:rsidRPr="00C513A8">
        <w:rPr>
          <w:sz w:val="22"/>
        </w:rPr>
        <w:t>ms</w:t>
      </w:r>
      <w:proofErr w:type="spellEnd"/>
      <w:r>
        <w:rPr>
          <w:sz w:val="22"/>
        </w:rPr>
        <w:t>, where 100ms in brackets are not confirmed. The following options can be considered for configuration of sensing window:</w:t>
      </w:r>
    </w:p>
    <w:p w14:paraId="1EA64BC5" w14:textId="6E4E7201" w:rsidR="00EF6633" w:rsidRDefault="00EF6633" w:rsidP="00AA765E">
      <w:pPr>
        <w:pStyle w:val="3GPPAgreements"/>
      </w:pPr>
      <w:r w:rsidRPr="00AA765E">
        <w:t xml:space="preserve">Option 1: </w:t>
      </w:r>
      <w:r w:rsidR="008F6ADE" w:rsidRPr="00AA765E">
        <w:t xml:space="preserve">Confirm </w:t>
      </w:r>
      <w:r w:rsidR="00AA765E" w:rsidRPr="00C513A8">
        <w:t>1000+100ms and 100ms</w:t>
      </w:r>
      <w:r w:rsidR="00AA765E">
        <w:t xml:space="preserve"> as a range for T0 configuration range</w:t>
      </w:r>
    </w:p>
    <w:p w14:paraId="6AABF65F" w14:textId="608AF71B" w:rsidR="00AA765E" w:rsidRPr="00AA765E" w:rsidRDefault="00AA765E" w:rsidP="00AA765E">
      <w:pPr>
        <w:pStyle w:val="3GPPAgreements"/>
        <w:numPr>
          <w:ilvl w:val="1"/>
          <w:numId w:val="8"/>
        </w:numPr>
      </w:pPr>
      <w:r w:rsidRPr="00AA765E">
        <w:t>This option is suboptimal but simple.  Considering that it can reasonably cover all practical scenarios we are open to confirm it for the sake of progress.</w:t>
      </w:r>
    </w:p>
    <w:p w14:paraId="6A012BD4" w14:textId="595092F9" w:rsidR="005D5FB3" w:rsidRPr="00AA765E" w:rsidRDefault="00EF6633" w:rsidP="00AA765E">
      <w:pPr>
        <w:pStyle w:val="3GPPAgreements"/>
      </w:pPr>
      <w:r w:rsidRPr="00AA765E">
        <w:t xml:space="preserve">Option 2: </w:t>
      </w:r>
      <w:r w:rsidR="008C373F">
        <w:t xml:space="preserve">[W, 1000ms+W], where </w:t>
      </w:r>
      <w:r w:rsidRPr="00AA765E">
        <w:t xml:space="preserve">W </w:t>
      </w:r>
      <w:r w:rsidR="008C373F">
        <w:t xml:space="preserve">is SCI signalling window in logical slots which duration depends on </w:t>
      </w:r>
      <w:r w:rsidRPr="00AA765E">
        <w:t>pool configuration</w:t>
      </w:r>
      <w:r w:rsidR="00AA765E" w:rsidRPr="00AA765E">
        <w:t>.</w:t>
      </w:r>
    </w:p>
    <w:p w14:paraId="5F1EA5D0" w14:textId="5E837835" w:rsidR="00AA765E" w:rsidRPr="00AA765E" w:rsidRDefault="00AA765E" w:rsidP="00AA765E">
      <w:pPr>
        <w:pStyle w:val="3GPPAgreements"/>
        <w:numPr>
          <w:ilvl w:val="1"/>
          <w:numId w:val="8"/>
        </w:numPr>
      </w:pPr>
      <w:r w:rsidRPr="00AA765E">
        <w:t xml:space="preserve">This option is optimal from sensing perspective but is </w:t>
      </w:r>
      <w:r w:rsidR="008C373F">
        <w:t xml:space="preserve">a bit </w:t>
      </w:r>
      <w:r w:rsidRPr="00AA765E">
        <w:t>more challenging from the specification effort and implementation perspective. In particular, the actual length of sensing window in slots is dependent on pool configuration</w:t>
      </w:r>
      <w:r w:rsidR="008C373F">
        <w:t xml:space="preserve"> and may change over time</w:t>
      </w:r>
      <w:r w:rsidRPr="00AA765E">
        <w:t>.</w:t>
      </w:r>
    </w:p>
    <w:p w14:paraId="1CD05CFF" w14:textId="77777777" w:rsidR="00AA765E" w:rsidRPr="00AA765E" w:rsidRDefault="00AA765E" w:rsidP="00AA765E">
      <w:pPr>
        <w:pStyle w:val="3GPPAgreements"/>
        <w:numPr>
          <w:ilvl w:val="0"/>
          <w:numId w:val="0"/>
        </w:numPr>
        <w:ind w:left="284" w:hanging="284"/>
      </w:pPr>
    </w:p>
    <w:p w14:paraId="162FA76B" w14:textId="724C0D6D" w:rsidR="00AA765E" w:rsidRDefault="00AA765E" w:rsidP="00E85B0C">
      <w:pPr>
        <w:pStyle w:val="ListParagraph"/>
        <w:numPr>
          <w:ilvl w:val="0"/>
          <w:numId w:val="14"/>
        </w:numPr>
      </w:pPr>
    </w:p>
    <w:p w14:paraId="306F37EE" w14:textId="5401E948" w:rsidR="00AA765E" w:rsidRDefault="00325663" w:rsidP="00AA765E">
      <w:pPr>
        <w:pStyle w:val="3GPPAgreements"/>
        <w:rPr>
          <w:b/>
        </w:rPr>
      </w:pPr>
      <w:r>
        <w:rPr>
          <w:b/>
        </w:rPr>
        <w:t xml:space="preserve">Sensing window duration </w:t>
      </w:r>
      <w:r w:rsidR="00AA765E">
        <w:rPr>
          <w:b/>
        </w:rPr>
        <w:t>T0</w:t>
      </w:r>
      <w:r w:rsidR="00AA765E" w:rsidRPr="00AA765E">
        <w:rPr>
          <w:b/>
        </w:rPr>
        <w:t xml:space="preserve"> </w:t>
      </w:r>
      <w:r>
        <w:rPr>
          <w:b/>
        </w:rPr>
        <w:t xml:space="preserve">is </w:t>
      </w:r>
      <w:r w:rsidR="00AA765E">
        <w:rPr>
          <w:b/>
        </w:rPr>
        <w:t>configur</w:t>
      </w:r>
      <w:r>
        <w:rPr>
          <w:b/>
        </w:rPr>
        <w:t xml:space="preserve">ed within a </w:t>
      </w:r>
      <w:r w:rsidR="00AA765E">
        <w:rPr>
          <w:b/>
        </w:rPr>
        <w:t>range [</w:t>
      </w:r>
      <w:r w:rsidR="00AA765E" w:rsidRPr="00AA765E">
        <w:rPr>
          <w:b/>
        </w:rPr>
        <w:t>100</w:t>
      </w:r>
      <w:r w:rsidR="00066ACC">
        <w:rPr>
          <w:b/>
        </w:rPr>
        <w:t xml:space="preserve">, </w:t>
      </w:r>
      <w:r w:rsidR="00AA765E" w:rsidRPr="00AA765E">
        <w:rPr>
          <w:b/>
        </w:rPr>
        <w:t>1</w:t>
      </w:r>
      <w:r w:rsidR="00AA765E">
        <w:rPr>
          <w:b/>
        </w:rPr>
        <w:t>1</w:t>
      </w:r>
      <w:r w:rsidR="00AA765E" w:rsidRPr="00AA765E">
        <w:rPr>
          <w:b/>
        </w:rPr>
        <w:t>00]</w:t>
      </w:r>
      <w:proofErr w:type="spellStart"/>
      <w:r w:rsidR="00AA765E" w:rsidRPr="00AA765E">
        <w:rPr>
          <w:b/>
        </w:rPr>
        <w:t>ms</w:t>
      </w:r>
      <w:proofErr w:type="spellEnd"/>
    </w:p>
    <w:p w14:paraId="7BC3B510" w14:textId="77777777" w:rsidR="005D5FB3" w:rsidRDefault="005D5FB3" w:rsidP="00143421">
      <w:pPr>
        <w:pStyle w:val="3GPPText"/>
      </w:pPr>
    </w:p>
    <w:p w14:paraId="2C713C80" w14:textId="7C5CFB55" w:rsidR="00755226" w:rsidRPr="00451F9D" w:rsidRDefault="008C1E57" w:rsidP="00755226">
      <w:pPr>
        <w:pStyle w:val="3GPPH2"/>
        <w:numPr>
          <w:ilvl w:val="1"/>
          <w:numId w:val="1"/>
        </w:numPr>
        <w:tabs>
          <w:tab w:val="clear" w:pos="576"/>
          <w:tab w:val="left" w:pos="567"/>
        </w:tabs>
        <w:spacing w:before="0" w:after="0"/>
        <w:ind w:left="567" w:hanging="567"/>
      </w:pPr>
      <w:r>
        <w:t>Slot Aggregation</w:t>
      </w:r>
    </w:p>
    <w:p w14:paraId="6EF5DAD1" w14:textId="75ACA1F9" w:rsidR="00E350D3" w:rsidRDefault="00E350D3" w:rsidP="00233DC6">
      <w:pPr>
        <w:pStyle w:val="3GPPText"/>
      </w:pPr>
      <w:r w:rsidRPr="00E350D3">
        <w:t xml:space="preserve">Considering relatively large packet sizes for NR-V2X communication </w:t>
      </w:r>
      <w:r>
        <w:t xml:space="preserve">and relatively narrow channel bandwidths in ITS spectrum </w:t>
      </w:r>
      <w:r w:rsidRPr="00E350D3">
        <w:t xml:space="preserve">it may be desirable to </w:t>
      </w:r>
      <w:r>
        <w:t xml:space="preserve">support slot aggregation where TBS for given TB is determined based on number of PSSCH REs in more than one slot. </w:t>
      </w:r>
      <w:r w:rsidR="00DF284D">
        <w:t xml:space="preserve">At the same </w:t>
      </w:r>
      <w:r w:rsidR="00157F6B">
        <w:t>time, large packet sizes can be transmitted using of higher order modulation, larger resources allocation, applying packet segmentation. Moreover</w:t>
      </w:r>
      <w:r w:rsidR="00FC639B">
        <w:t xml:space="preserve">, </w:t>
      </w:r>
      <w:r w:rsidR="00157F6B">
        <w:t>transmission</w:t>
      </w:r>
      <w:r w:rsidR="00FC639B">
        <w:t xml:space="preserve">s which not self-decodable </w:t>
      </w:r>
      <w:r w:rsidR="00157F6B">
        <w:t xml:space="preserve">are </w:t>
      </w:r>
      <w:r w:rsidR="00FC639B">
        <w:t>suboptimal to cope with half-duplex issues. Therefore, slot aggregation can be viewed as system optimization and thus it is not a high priority for maintenance work</w:t>
      </w:r>
      <w:r w:rsidR="00DF284D">
        <w:t>.</w:t>
      </w:r>
    </w:p>
    <w:p w14:paraId="7ACEBEBF" w14:textId="77777777" w:rsidR="00DE7B4A" w:rsidRPr="00230B1C" w:rsidRDefault="00DE7B4A" w:rsidP="00230B1C">
      <w:pPr>
        <w:pStyle w:val="3GPPText"/>
      </w:pPr>
    </w:p>
    <w:p w14:paraId="4B61926C" w14:textId="70439ABF" w:rsidR="00AC1355" w:rsidRDefault="00AC1355" w:rsidP="00E85B0C">
      <w:pPr>
        <w:pStyle w:val="3GPPAgreements"/>
        <w:numPr>
          <w:ilvl w:val="0"/>
          <w:numId w:val="14"/>
        </w:numPr>
      </w:pPr>
    </w:p>
    <w:p w14:paraId="15C41698" w14:textId="18C2A3A9" w:rsidR="003F486B" w:rsidRPr="00C37780" w:rsidRDefault="003F486B" w:rsidP="003F486B">
      <w:pPr>
        <w:pStyle w:val="3GPPAgreements"/>
        <w:rPr>
          <w:b/>
          <w:bCs/>
        </w:rPr>
      </w:pPr>
      <w:r w:rsidRPr="00C37780">
        <w:rPr>
          <w:b/>
          <w:bCs/>
        </w:rPr>
        <w:t>Do not introduce support of slot aggregation in Rel.16 NR-V2X framework</w:t>
      </w:r>
    </w:p>
    <w:p w14:paraId="06C6D461" w14:textId="77777777" w:rsidR="008F6913" w:rsidRPr="00230B1C" w:rsidRDefault="008F6913" w:rsidP="00230B1C">
      <w:pPr>
        <w:pStyle w:val="3GPPText"/>
      </w:pPr>
    </w:p>
    <w:p w14:paraId="65029269" w14:textId="54381692" w:rsidR="00FC639B" w:rsidRPr="00FC639B" w:rsidRDefault="00FC639B" w:rsidP="00FC639B">
      <w:pPr>
        <w:pStyle w:val="3GPPText"/>
      </w:pPr>
      <w:r w:rsidRPr="00FC639B">
        <w:t xml:space="preserve">In case if RAN1 </w:t>
      </w:r>
      <w:r w:rsidR="003F486B">
        <w:t xml:space="preserve">finally </w:t>
      </w:r>
      <w:r w:rsidRPr="00FC639B">
        <w:t>decides to support slot aggregation</w:t>
      </w:r>
      <w:r w:rsidR="003F486B">
        <w:t xml:space="preserve">, </w:t>
      </w:r>
      <w:r w:rsidRPr="00FC639B">
        <w:t xml:space="preserve">the following functionality should be </w:t>
      </w:r>
      <w:r>
        <w:t>assumed</w:t>
      </w:r>
      <w:r w:rsidRPr="00FC639B">
        <w:t>:</w:t>
      </w:r>
    </w:p>
    <w:p w14:paraId="4899AE02" w14:textId="0C48F949" w:rsidR="008C1E57" w:rsidRPr="009A381B" w:rsidRDefault="003B688B" w:rsidP="00FC639B">
      <w:pPr>
        <w:pStyle w:val="3GPPAgreements"/>
      </w:pPr>
      <w:r>
        <w:t>S</w:t>
      </w:r>
      <w:r w:rsidR="008C1E57">
        <w:t xml:space="preserve">lots </w:t>
      </w:r>
      <w:r w:rsidR="008C1E57" w:rsidRPr="009A381B">
        <w:t>are not necessarily contiguous</w:t>
      </w:r>
      <w:r w:rsidR="008C1E57">
        <w:t xml:space="preserve"> </w:t>
      </w:r>
      <w:r w:rsidR="00FC639B">
        <w:t>in time</w:t>
      </w:r>
    </w:p>
    <w:p w14:paraId="4AB54E67" w14:textId="0A9B2A14" w:rsidR="008C1E57" w:rsidRDefault="008C1E57" w:rsidP="00FC639B">
      <w:pPr>
        <w:pStyle w:val="3GPPAgreements"/>
      </w:pPr>
      <w:r w:rsidRPr="008A1B27">
        <w:t xml:space="preserve">TBS </w:t>
      </w:r>
      <w:r w:rsidR="00FC639B">
        <w:t xml:space="preserve">is </w:t>
      </w:r>
      <w:r w:rsidRPr="008A1B27">
        <w:t>determined</w:t>
      </w:r>
      <w:r>
        <w:t xml:space="preserve"> b</w:t>
      </w:r>
      <w:r w:rsidRPr="008A1B27">
        <w:t xml:space="preserve">ased on </w:t>
      </w:r>
      <w:r w:rsidR="003B688B">
        <w:t xml:space="preserve">the </w:t>
      </w:r>
      <w:r w:rsidRPr="008A1B27">
        <w:t xml:space="preserve">number of PSSCH REs in </w:t>
      </w:r>
      <w:r w:rsidR="00FC639B">
        <w:t>K</w:t>
      </w:r>
      <w:r w:rsidRPr="008A1B27">
        <w:t xml:space="preserve"> slot</w:t>
      </w:r>
      <w:r w:rsidR="00FC639B">
        <w:t xml:space="preserve">s, K = 1 or 2 or 3 or 4 slots </w:t>
      </w:r>
    </w:p>
    <w:p w14:paraId="288DB0CB" w14:textId="4C848116" w:rsidR="008C1E57" w:rsidRPr="007B1A17" w:rsidRDefault="003B688B" w:rsidP="00FC639B">
      <w:pPr>
        <w:pStyle w:val="3GPPAgreements"/>
        <w:numPr>
          <w:ilvl w:val="1"/>
          <w:numId w:val="8"/>
        </w:numPr>
      </w:pPr>
      <w:r>
        <w:t>The 2</w:t>
      </w:r>
      <w:r w:rsidRPr="003B688B">
        <w:rPr>
          <w:vertAlign w:val="superscript"/>
        </w:rPr>
        <w:t>nd</w:t>
      </w:r>
      <w:r>
        <w:t xml:space="preserve"> </w:t>
      </w:r>
      <w:r w:rsidR="008C1E57" w:rsidRPr="007B1A17">
        <w:t xml:space="preserve">stage SCI </w:t>
      </w:r>
      <w:r>
        <w:t xml:space="preserve">indicates scaling factor to </w:t>
      </w:r>
      <w:r w:rsidR="008C1E57" w:rsidRPr="007B1A17">
        <w:t>scale number of REs for TBS determination</w:t>
      </w:r>
    </w:p>
    <w:p w14:paraId="5EC41A62" w14:textId="0B41F0FB" w:rsidR="008C1E57" w:rsidRPr="007B1A17" w:rsidRDefault="00FC639B" w:rsidP="00FC639B">
      <w:pPr>
        <w:pStyle w:val="3GPPAgreements"/>
        <w:numPr>
          <w:ilvl w:val="1"/>
          <w:numId w:val="8"/>
        </w:numPr>
      </w:pPr>
      <w:r>
        <w:t>The scaling factor is preconfigured for each value K</w:t>
      </w:r>
    </w:p>
    <w:p w14:paraId="24351C1D" w14:textId="7D0D88B1" w:rsidR="008C1E57" w:rsidRPr="008A1B27" w:rsidRDefault="003B688B" w:rsidP="00FC639B">
      <w:pPr>
        <w:pStyle w:val="3GPPAgreements"/>
        <w:rPr>
          <w:lang w:val="en-US"/>
        </w:rPr>
      </w:pPr>
      <w:r>
        <w:rPr>
          <w:lang w:val="en-US"/>
        </w:rPr>
        <w:t>Both SCI stages are</w:t>
      </w:r>
      <w:r w:rsidR="008C1E57" w:rsidRPr="008A1B27">
        <w:rPr>
          <w:lang w:val="en-US"/>
        </w:rPr>
        <w:t xml:space="preserve"> </w:t>
      </w:r>
      <w:r>
        <w:rPr>
          <w:lang w:val="en-US"/>
        </w:rPr>
        <w:t>transmitted</w:t>
      </w:r>
      <w:r w:rsidR="008C1E57">
        <w:rPr>
          <w:lang w:val="en-US"/>
        </w:rPr>
        <w:t xml:space="preserve"> i</w:t>
      </w:r>
      <w:r w:rsidR="008C1E57" w:rsidRPr="008A1B27">
        <w:rPr>
          <w:lang w:val="en-US"/>
        </w:rPr>
        <w:t>n every slot</w:t>
      </w:r>
    </w:p>
    <w:p w14:paraId="2CFBBB62" w14:textId="77777777" w:rsidR="00755226" w:rsidRPr="00230B1C" w:rsidRDefault="00755226" w:rsidP="00230B1C">
      <w:pPr>
        <w:pStyle w:val="3GPPText"/>
      </w:pPr>
    </w:p>
    <w:p w14:paraId="7A46C27E" w14:textId="55CA67BC" w:rsidR="006004C8" w:rsidRDefault="003F486B" w:rsidP="00EC5CDB">
      <w:pPr>
        <w:pStyle w:val="3GPPH2"/>
        <w:numPr>
          <w:ilvl w:val="1"/>
          <w:numId w:val="1"/>
        </w:numPr>
        <w:tabs>
          <w:tab w:val="clear" w:pos="576"/>
          <w:tab w:val="left" w:pos="567"/>
        </w:tabs>
        <w:spacing w:before="0" w:after="0"/>
        <w:ind w:left="567" w:hanging="567"/>
      </w:pPr>
      <w:r>
        <w:t xml:space="preserve">Configuration of Maximum </w:t>
      </w:r>
      <w:r w:rsidR="006004C8">
        <w:t>RSRP Threshold</w:t>
      </w:r>
    </w:p>
    <w:p w14:paraId="32020F10" w14:textId="5526950C" w:rsidR="00EF0382" w:rsidRDefault="00B95934" w:rsidP="00B95934">
      <w:pPr>
        <w:pStyle w:val="3GPPText"/>
      </w:pPr>
      <w:r>
        <w:t>In Step 1, initial L1 SL-RSRP threshold for each combination of p</w:t>
      </w:r>
      <w:r>
        <w:rPr>
          <w:vertAlign w:val="subscript"/>
        </w:rPr>
        <w:t>i</w:t>
      </w:r>
      <w:r>
        <w:t xml:space="preserve"> and </w:t>
      </w:r>
      <w:proofErr w:type="spellStart"/>
      <w:r>
        <w:t>p</w:t>
      </w:r>
      <w:r>
        <w:rPr>
          <w:vertAlign w:val="subscript"/>
        </w:rPr>
        <w:t>j</w:t>
      </w:r>
      <w:proofErr w:type="spellEnd"/>
      <w:r>
        <w:t xml:space="preserve"> is (pre-)configured, where p</w:t>
      </w:r>
      <w:r>
        <w:rPr>
          <w:vertAlign w:val="subscript"/>
        </w:rPr>
        <w:t>i</w:t>
      </w:r>
      <w:r>
        <w:t xml:space="preserve"> - priority indication associated with the resource indicated in SCI and </w:t>
      </w:r>
      <w:proofErr w:type="spellStart"/>
      <w:r>
        <w:t>p</w:t>
      </w:r>
      <w:r>
        <w:rPr>
          <w:vertAlign w:val="subscript"/>
        </w:rPr>
        <w:t>j</w:t>
      </w:r>
      <w:proofErr w:type="spellEnd"/>
      <w:r>
        <w:t xml:space="preserve"> - priority of the transmission in the UE selecting resources. When the ratio of identified candidate resources to the total number of resources in a resource selection window</w:t>
      </w:r>
      <w:r w:rsidR="00C378E8">
        <w:t xml:space="preserve"> </w:t>
      </w:r>
      <w:r>
        <w:t>is less than X%, all configured thresholds are increased by Y</w:t>
      </w:r>
      <w:r w:rsidR="006563FD">
        <w:t xml:space="preserve"> = 3</w:t>
      </w:r>
      <w:r>
        <w:t>dB and the resource identification procedure is repeated.</w:t>
      </w:r>
      <w:r w:rsidR="00C378E8">
        <w:t xml:space="preserve"> </w:t>
      </w:r>
    </w:p>
    <w:p w14:paraId="77EDAD0D" w14:textId="70FE96CE" w:rsidR="00B95934" w:rsidRDefault="0094151F" w:rsidP="00B95934">
      <w:pPr>
        <w:pStyle w:val="3GPPText"/>
        <w:rPr>
          <w:rFonts w:eastAsia="Batang"/>
        </w:rPr>
      </w:pPr>
      <w:r>
        <w:t xml:space="preserve">If </w:t>
      </w:r>
      <w:r w:rsidR="00A20D94">
        <w:t xml:space="preserve">max RSRP </w:t>
      </w:r>
      <w:r>
        <w:t>threshold</w:t>
      </w:r>
      <w:r w:rsidR="00A20D94">
        <w:t xml:space="preserve">s are configured, the X% resource ratio may not be satisfied when max RSRP thresholds are reached. </w:t>
      </w:r>
      <w:r w:rsidR="00C773D5">
        <w:t>Th</w:t>
      </w:r>
      <w:r w:rsidR="00EF0382">
        <w:t>erefore</w:t>
      </w:r>
      <w:r w:rsidR="00D61FB3">
        <w:t>,</w:t>
      </w:r>
      <w:r w:rsidR="00EF0382">
        <w:t xml:space="preserve"> additional UE behavior needs to be defined to handle this case.</w:t>
      </w:r>
    </w:p>
    <w:p w14:paraId="142FF419" w14:textId="77777777" w:rsidR="005708F1" w:rsidRPr="00230B1C" w:rsidRDefault="005708F1" w:rsidP="00230B1C">
      <w:pPr>
        <w:pStyle w:val="3GPPText"/>
      </w:pPr>
    </w:p>
    <w:p w14:paraId="672B4AA3" w14:textId="4299AEF5" w:rsidR="00AC1355" w:rsidRDefault="00AC1355" w:rsidP="00E85B0C">
      <w:pPr>
        <w:pStyle w:val="3GPPAgreements"/>
        <w:numPr>
          <w:ilvl w:val="0"/>
          <w:numId w:val="14"/>
        </w:numPr>
      </w:pPr>
    </w:p>
    <w:p w14:paraId="30AB5EBA" w14:textId="0123CAC5" w:rsidR="0038567C" w:rsidRPr="00E94449" w:rsidRDefault="0038567C" w:rsidP="006004C8">
      <w:pPr>
        <w:pStyle w:val="3GPPAgreements"/>
        <w:rPr>
          <w:b/>
          <w:bCs/>
        </w:rPr>
      </w:pPr>
      <w:r w:rsidRPr="00E94449">
        <w:rPr>
          <w:b/>
          <w:bCs/>
        </w:rPr>
        <w:t>Do not introduce maximum RSRP threshold in Step 1 processing of resource selection procedure</w:t>
      </w:r>
    </w:p>
    <w:p w14:paraId="3C78E705" w14:textId="77777777" w:rsidR="00D2277B" w:rsidRDefault="00D2277B" w:rsidP="006004C8">
      <w:pPr>
        <w:pStyle w:val="3GPPText"/>
      </w:pPr>
    </w:p>
    <w:p w14:paraId="0B47A711" w14:textId="50FA8464" w:rsidR="00D2277B" w:rsidRDefault="00D2277B" w:rsidP="00D2277B">
      <w:pPr>
        <w:pStyle w:val="3GPPH2"/>
        <w:numPr>
          <w:ilvl w:val="1"/>
          <w:numId w:val="1"/>
        </w:numPr>
        <w:tabs>
          <w:tab w:val="clear" w:pos="576"/>
          <w:tab w:val="left" w:pos="567"/>
        </w:tabs>
        <w:spacing w:before="0" w:after="0"/>
        <w:ind w:left="567" w:hanging="567"/>
      </w:pPr>
      <w:r>
        <w:t>Minimum Ratio of Candidate Resources</w:t>
      </w:r>
    </w:p>
    <w:p w14:paraId="565EE8BC" w14:textId="0D63FAFD" w:rsidR="00D2277B" w:rsidRPr="00D2277B" w:rsidRDefault="00C63CC9" w:rsidP="00C63CC9">
      <w:pPr>
        <w:pStyle w:val="3GPPText"/>
      </w:pPr>
      <w:r>
        <w:t>The minimum ratio of candidate resources in resource selection window equal to X = 20% was agreed by RAN1. There is an open question whether to support other X values. In our view, the value of X can be configurable per resource pool</w:t>
      </w:r>
    </w:p>
    <w:p w14:paraId="0BC06868" w14:textId="79E1AEA1" w:rsidR="00D2277B" w:rsidRPr="00230B1C" w:rsidRDefault="00D2277B" w:rsidP="00230B1C">
      <w:pPr>
        <w:pStyle w:val="3GPPText"/>
      </w:pPr>
    </w:p>
    <w:p w14:paraId="1DF60962" w14:textId="77777777" w:rsidR="00AC1355" w:rsidRDefault="00AC1355" w:rsidP="00E85B0C">
      <w:pPr>
        <w:pStyle w:val="3GPPAgreements"/>
        <w:numPr>
          <w:ilvl w:val="0"/>
          <w:numId w:val="14"/>
        </w:numPr>
      </w:pPr>
    </w:p>
    <w:p w14:paraId="41957310" w14:textId="515E402E" w:rsidR="000F6140" w:rsidRPr="00C37780" w:rsidRDefault="000F6140" w:rsidP="000F6140">
      <w:pPr>
        <w:pStyle w:val="3GPPAgreements"/>
        <w:rPr>
          <w:b/>
          <w:bCs/>
        </w:rPr>
      </w:pPr>
      <w:r w:rsidRPr="00C37780">
        <w:rPr>
          <w:b/>
          <w:bCs/>
        </w:rPr>
        <w:lastRenderedPageBreak/>
        <w:t xml:space="preserve">X is (pre)-configured per resource pool from the set of values {5, 10, 15, </w:t>
      </w:r>
      <w:proofErr w:type="gramStart"/>
      <w:r w:rsidRPr="00C37780">
        <w:rPr>
          <w:b/>
          <w:bCs/>
        </w:rPr>
        <w:t>20}%</w:t>
      </w:r>
      <w:proofErr w:type="gramEnd"/>
    </w:p>
    <w:p w14:paraId="3516623A" w14:textId="77777777" w:rsidR="00673FE1" w:rsidRPr="00230B1C" w:rsidRDefault="00673FE1" w:rsidP="00230B1C">
      <w:pPr>
        <w:pStyle w:val="3GPPText"/>
      </w:pPr>
    </w:p>
    <w:p w14:paraId="1347D8A5" w14:textId="77777777" w:rsidR="008F4218" w:rsidRDefault="008F4218" w:rsidP="008F4218">
      <w:pPr>
        <w:pStyle w:val="3GPPH1"/>
        <w:numPr>
          <w:ilvl w:val="0"/>
          <w:numId w:val="1"/>
        </w:numPr>
        <w:ind w:left="425" w:hanging="425"/>
      </w:pPr>
      <w:r>
        <w:t>Conclusions</w:t>
      </w:r>
    </w:p>
    <w:p w14:paraId="5ED1E85D" w14:textId="7F368CD2" w:rsidR="00623116" w:rsidRDefault="008F4218">
      <w:pPr>
        <w:pStyle w:val="3GPPText"/>
      </w:pPr>
      <w:r>
        <w:t xml:space="preserve">In this contribution, we provided our views on main </w:t>
      </w:r>
      <w:r w:rsidR="008D10EE">
        <w:t xml:space="preserve">design aspects </w:t>
      </w:r>
      <w:r>
        <w:t xml:space="preserve">of resource allocation </w:t>
      </w:r>
      <w:r w:rsidR="008D10EE">
        <w:t xml:space="preserve">Mode-2 </w:t>
      </w:r>
      <w:r>
        <w:t>for NR-V2X sidelink communication. Based on discussions and presented evaluation results, we have following proposals:</w:t>
      </w:r>
    </w:p>
    <w:p w14:paraId="35CC2F26" w14:textId="7A5753FC" w:rsidR="0026687E" w:rsidRDefault="0026687E" w:rsidP="008F4218">
      <w:pPr>
        <w:pStyle w:val="3GPPText"/>
      </w:pPr>
    </w:p>
    <w:p w14:paraId="068BCF56" w14:textId="77777777" w:rsidR="00B61368" w:rsidRDefault="00B61368" w:rsidP="00E85B0C">
      <w:pPr>
        <w:pStyle w:val="3GPPAgreements"/>
        <w:numPr>
          <w:ilvl w:val="0"/>
          <w:numId w:val="15"/>
        </w:numPr>
      </w:pPr>
    </w:p>
    <w:p w14:paraId="3C9DBB68" w14:textId="77777777" w:rsidR="00B61368" w:rsidRPr="001A065E" w:rsidRDefault="00B61368" w:rsidP="00B61368">
      <w:pPr>
        <w:pStyle w:val="3GPPAgreements"/>
        <w:rPr>
          <w:b/>
          <w:bCs/>
        </w:rPr>
      </w:pPr>
      <w:r w:rsidRPr="001A065E">
        <w:rPr>
          <w:b/>
          <w:bCs/>
        </w:rPr>
        <w:t xml:space="preserve">Two resources </w:t>
      </w:r>
      <w:r>
        <w:rPr>
          <w:b/>
          <w:bCs/>
        </w:rPr>
        <w:t xml:space="preserve">dynamically </w:t>
      </w:r>
      <w:r w:rsidRPr="001A065E">
        <w:rPr>
          <w:b/>
          <w:bCs/>
        </w:rPr>
        <w:t>signalled by SCI</w:t>
      </w:r>
      <w:r>
        <w:rPr>
          <w:b/>
          <w:bCs/>
        </w:rPr>
        <w:t xml:space="preserve"> (N</w:t>
      </w:r>
      <w:r w:rsidRPr="00A606EC">
        <w:rPr>
          <w:b/>
          <w:bCs/>
          <w:vertAlign w:val="subscript"/>
        </w:rPr>
        <w:t>MAX</w:t>
      </w:r>
      <w:r>
        <w:rPr>
          <w:b/>
          <w:bCs/>
          <w:vertAlign w:val="subscript"/>
        </w:rPr>
        <w:t xml:space="preserve"> </w:t>
      </w:r>
      <w:r w:rsidRPr="00A606EC">
        <w:rPr>
          <w:rFonts w:hint="eastAsia"/>
          <w:b/>
          <w:bCs/>
        </w:rPr>
        <w:t>≤</w:t>
      </w:r>
      <w:r>
        <w:rPr>
          <w:b/>
          <w:bCs/>
        </w:rPr>
        <w:t xml:space="preserve"> 2)</w:t>
      </w:r>
      <w:r w:rsidRPr="001A065E">
        <w:rPr>
          <w:b/>
          <w:bCs/>
        </w:rPr>
        <w:t>:</w:t>
      </w:r>
    </w:p>
    <w:p w14:paraId="0A2B6238" w14:textId="77777777" w:rsidR="00B61368" w:rsidRPr="001A065E" w:rsidRDefault="00B61368" w:rsidP="00B61368">
      <w:pPr>
        <w:pStyle w:val="3GPPAgreements"/>
        <w:numPr>
          <w:ilvl w:val="1"/>
          <w:numId w:val="8"/>
        </w:numPr>
        <w:rPr>
          <w:b/>
          <w:bCs/>
        </w:rPr>
      </w:pPr>
      <w:r w:rsidRPr="001A065E">
        <w:rPr>
          <w:b/>
          <w:bCs/>
        </w:rPr>
        <w:t>If a</w:t>
      </w:r>
      <w:r>
        <w:rPr>
          <w:b/>
          <w:bCs/>
        </w:rPr>
        <w:t>ny</w:t>
      </w:r>
      <w:r w:rsidRPr="001A065E">
        <w:rPr>
          <w:b/>
          <w:bCs/>
        </w:rPr>
        <w:t xml:space="preserve"> given SCI </w:t>
      </w:r>
      <w:r>
        <w:rPr>
          <w:b/>
          <w:bCs/>
        </w:rPr>
        <w:t xml:space="preserve">reserves </w:t>
      </w:r>
      <w:r w:rsidRPr="001A065E">
        <w:rPr>
          <w:b/>
          <w:bCs/>
        </w:rPr>
        <w:t>one future resource</w:t>
      </w:r>
      <w:r>
        <w:rPr>
          <w:b/>
          <w:bCs/>
        </w:rPr>
        <w:t xml:space="preserve"> - R1</w:t>
      </w:r>
      <w:r w:rsidRPr="001A065E">
        <w:rPr>
          <w:b/>
          <w:bCs/>
        </w:rPr>
        <w:t>, the next SCI transmission</w:t>
      </w:r>
      <w:r>
        <w:rPr>
          <w:b/>
          <w:bCs/>
        </w:rPr>
        <w:t>,</w:t>
      </w:r>
      <w:r w:rsidRPr="001A065E">
        <w:rPr>
          <w:b/>
          <w:bCs/>
        </w:rPr>
        <w:t xml:space="preserve"> associated with the same resource selection process</w:t>
      </w:r>
      <w:r>
        <w:rPr>
          <w:b/>
          <w:bCs/>
        </w:rPr>
        <w:t>,</w:t>
      </w:r>
      <w:r w:rsidRPr="001A065E">
        <w:rPr>
          <w:b/>
          <w:bCs/>
        </w:rPr>
        <w:t xml:space="preserve"> should </w:t>
      </w:r>
      <w:r>
        <w:rPr>
          <w:b/>
          <w:bCs/>
        </w:rPr>
        <w:t xml:space="preserve">occur </w:t>
      </w:r>
      <w:r w:rsidRPr="001A065E">
        <w:rPr>
          <w:b/>
          <w:bCs/>
        </w:rPr>
        <w:t>in th</w:t>
      </w:r>
      <w:r>
        <w:rPr>
          <w:b/>
          <w:bCs/>
        </w:rPr>
        <w:t>e</w:t>
      </w:r>
      <w:r w:rsidRPr="001A065E">
        <w:rPr>
          <w:b/>
          <w:bCs/>
        </w:rPr>
        <w:t xml:space="preserve"> reserved resource</w:t>
      </w:r>
      <w:r>
        <w:rPr>
          <w:b/>
          <w:bCs/>
        </w:rPr>
        <w:t xml:space="preserve"> - R1, </w:t>
      </w:r>
      <w:r w:rsidRPr="001A065E">
        <w:rPr>
          <w:b/>
          <w:bCs/>
        </w:rPr>
        <w:t>subject to congestion control, in-device coexistence</w:t>
      </w:r>
      <w:r>
        <w:rPr>
          <w:b/>
          <w:bCs/>
        </w:rPr>
        <w:t>, HARQ feedback conditions</w:t>
      </w:r>
    </w:p>
    <w:p w14:paraId="3D63C53A" w14:textId="77777777" w:rsidR="00B61368" w:rsidRPr="001A065E" w:rsidRDefault="00B61368" w:rsidP="00B61368">
      <w:pPr>
        <w:pStyle w:val="3GPPAgreements"/>
        <w:rPr>
          <w:b/>
          <w:bCs/>
        </w:rPr>
      </w:pPr>
      <w:r w:rsidRPr="001A065E">
        <w:rPr>
          <w:b/>
          <w:bCs/>
        </w:rPr>
        <w:t xml:space="preserve">Three resources </w:t>
      </w:r>
      <w:r>
        <w:rPr>
          <w:b/>
          <w:bCs/>
        </w:rPr>
        <w:t xml:space="preserve">dynamically </w:t>
      </w:r>
      <w:r w:rsidRPr="001A065E">
        <w:rPr>
          <w:b/>
          <w:bCs/>
        </w:rPr>
        <w:t>signalled by SCI</w:t>
      </w:r>
      <w:r>
        <w:rPr>
          <w:b/>
          <w:bCs/>
        </w:rPr>
        <w:t xml:space="preserve"> (N</w:t>
      </w:r>
      <w:r w:rsidRPr="005E06D3">
        <w:rPr>
          <w:b/>
          <w:bCs/>
          <w:vertAlign w:val="subscript"/>
        </w:rPr>
        <w:t>MAX</w:t>
      </w:r>
      <w:r>
        <w:rPr>
          <w:b/>
          <w:bCs/>
          <w:vertAlign w:val="subscript"/>
        </w:rPr>
        <w:t xml:space="preserve"> </w:t>
      </w:r>
      <w:r>
        <w:rPr>
          <w:b/>
          <w:bCs/>
        </w:rPr>
        <w:t>= 3)</w:t>
      </w:r>
      <w:r w:rsidRPr="001A065E">
        <w:rPr>
          <w:b/>
          <w:bCs/>
        </w:rPr>
        <w:t xml:space="preserve">: </w:t>
      </w:r>
    </w:p>
    <w:p w14:paraId="37921577" w14:textId="77777777" w:rsidR="00B61368" w:rsidRPr="001A065E" w:rsidRDefault="00B61368" w:rsidP="00B61368">
      <w:pPr>
        <w:pStyle w:val="3GPPAgreements"/>
        <w:numPr>
          <w:ilvl w:val="1"/>
          <w:numId w:val="8"/>
        </w:numPr>
        <w:rPr>
          <w:b/>
          <w:bCs/>
        </w:rPr>
      </w:pPr>
      <w:r w:rsidRPr="001A065E">
        <w:rPr>
          <w:b/>
          <w:bCs/>
        </w:rPr>
        <w:t xml:space="preserve">If </w:t>
      </w:r>
      <w:r>
        <w:rPr>
          <w:b/>
          <w:bCs/>
        </w:rPr>
        <w:t xml:space="preserve">any given SCI reserves </w:t>
      </w:r>
      <w:r w:rsidRPr="001A065E">
        <w:rPr>
          <w:b/>
          <w:bCs/>
        </w:rPr>
        <w:t xml:space="preserve">two </w:t>
      </w:r>
      <w:r>
        <w:rPr>
          <w:b/>
          <w:bCs/>
        </w:rPr>
        <w:t xml:space="preserve">future </w:t>
      </w:r>
      <w:r w:rsidRPr="001A065E">
        <w:rPr>
          <w:b/>
          <w:bCs/>
        </w:rPr>
        <w:t>resources</w:t>
      </w:r>
      <w:r>
        <w:rPr>
          <w:b/>
          <w:bCs/>
        </w:rPr>
        <w:t xml:space="preserve"> R1 and R2, </w:t>
      </w:r>
      <w:r w:rsidRPr="001A065E">
        <w:rPr>
          <w:b/>
          <w:bCs/>
        </w:rPr>
        <w:t>the next SCI transmission</w:t>
      </w:r>
      <w:r>
        <w:rPr>
          <w:b/>
          <w:bCs/>
        </w:rPr>
        <w:t>,</w:t>
      </w:r>
      <w:r w:rsidRPr="001A065E">
        <w:rPr>
          <w:b/>
          <w:bCs/>
        </w:rPr>
        <w:t xml:space="preserve"> associated with the same </w:t>
      </w:r>
      <w:r>
        <w:rPr>
          <w:b/>
          <w:bCs/>
        </w:rPr>
        <w:t xml:space="preserve">resource selection </w:t>
      </w:r>
      <w:r w:rsidRPr="001A065E">
        <w:rPr>
          <w:b/>
          <w:bCs/>
        </w:rPr>
        <w:t>process</w:t>
      </w:r>
      <w:r>
        <w:rPr>
          <w:b/>
          <w:bCs/>
        </w:rPr>
        <w:t>,</w:t>
      </w:r>
      <w:r w:rsidRPr="001A065E">
        <w:rPr>
          <w:b/>
          <w:bCs/>
        </w:rPr>
        <w:t xml:space="preserve"> should </w:t>
      </w:r>
      <w:r>
        <w:rPr>
          <w:b/>
          <w:bCs/>
        </w:rPr>
        <w:t>occur</w:t>
      </w:r>
      <w:r w:rsidRPr="001A065E">
        <w:rPr>
          <w:b/>
          <w:bCs/>
        </w:rPr>
        <w:t xml:space="preserve"> in the first </w:t>
      </w:r>
      <w:r>
        <w:rPr>
          <w:b/>
          <w:bCs/>
        </w:rPr>
        <w:t xml:space="preserve">in time </w:t>
      </w:r>
      <w:r w:rsidRPr="001A065E">
        <w:rPr>
          <w:b/>
          <w:bCs/>
        </w:rPr>
        <w:t>reserved resource</w:t>
      </w:r>
      <w:r>
        <w:rPr>
          <w:b/>
          <w:bCs/>
        </w:rPr>
        <w:t xml:space="preserve"> - R1, </w:t>
      </w:r>
      <w:r w:rsidRPr="001A065E">
        <w:rPr>
          <w:b/>
          <w:bCs/>
        </w:rPr>
        <w:t>indicate the second reserved resource</w:t>
      </w:r>
      <w:r>
        <w:rPr>
          <w:b/>
          <w:bCs/>
        </w:rPr>
        <w:t xml:space="preserve"> – R2 and possibly new resource reservation - R3 following the second reserved resource – R2, </w:t>
      </w:r>
      <w:r w:rsidRPr="001A065E">
        <w:rPr>
          <w:b/>
          <w:bCs/>
        </w:rPr>
        <w:t>subject to congestion control, in-device coexistence</w:t>
      </w:r>
      <w:r>
        <w:rPr>
          <w:b/>
          <w:bCs/>
        </w:rPr>
        <w:t>, HARQ feedback conditions</w:t>
      </w:r>
    </w:p>
    <w:p w14:paraId="5D9B57A1" w14:textId="77777777" w:rsidR="00B61368" w:rsidRDefault="00B61368" w:rsidP="00E85B0C">
      <w:pPr>
        <w:pStyle w:val="3GPPAgreements"/>
        <w:numPr>
          <w:ilvl w:val="0"/>
          <w:numId w:val="15"/>
        </w:numPr>
      </w:pPr>
    </w:p>
    <w:p w14:paraId="2B7DA25E" w14:textId="77777777" w:rsidR="00B61368" w:rsidRPr="00DE7B4A" w:rsidRDefault="00B61368" w:rsidP="00B61368">
      <w:pPr>
        <w:pStyle w:val="3GPPAgreements"/>
        <w:rPr>
          <w:b/>
          <w:bCs/>
        </w:rPr>
      </w:pPr>
      <w:r w:rsidRPr="00DE7B4A">
        <w:rPr>
          <w:b/>
          <w:bCs/>
        </w:rPr>
        <w:t xml:space="preserve">In a single iteration of resource </w:t>
      </w:r>
      <w:r>
        <w:rPr>
          <w:b/>
          <w:bCs/>
        </w:rPr>
        <w:t>(re)-</w:t>
      </w:r>
      <w:r w:rsidRPr="00DE7B4A">
        <w:rPr>
          <w:b/>
          <w:bCs/>
        </w:rPr>
        <w:t>selection</w:t>
      </w:r>
      <w:r>
        <w:rPr>
          <w:b/>
          <w:bCs/>
        </w:rPr>
        <w:t>/(re)-evaluation</w:t>
      </w:r>
      <w:r w:rsidRPr="00DE7B4A">
        <w:rPr>
          <w:b/>
          <w:bCs/>
        </w:rPr>
        <w:t xml:space="preserve">, UE can select up to </w:t>
      </w:r>
      <w:r w:rsidRPr="00DE7B4A">
        <w:rPr>
          <w:b/>
          <w:bCs/>
          <w:i/>
        </w:rPr>
        <w:t>N</w:t>
      </w:r>
      <w:r w:rsidRPr="00DE7B4A">
        <w:rPr>
          <w:b/>
          <w:bCs/>
        </w:rPr>
        <w:t xml:space="preserve"> resources for potential </w:t>
      </w:r>
      <w:proofErr w:type="spellStart"/>
      <w:r w:rsidRPr="00DE7B4A">
        <w:rPr>
          <w:b/>
          <w:bCs/>
        </w:rPr>
        <w:t>sidelink</w:t>
      </w:r>
      <w:proofErr w:type="spellEnd"/>
      <w:r w:rsidRPr="00DE7B4A">
        <w:rPr>
          <w:rFonts w:hint="eastAsia"/>
          <w:b/>
          <w:bCs/>
        </w:rPr>
        <w:t xml:space="preserve"> transmission, where 1 </w:t>
      </w:r>
      <w:r w:rsidRPr="00DE7B4A">
        <w:rPr>
          <w:rFonts w:hint="eastAsia"/>
          <w:b/>
          <w:bCs/>
        </w:rPr>
        <w:t>≤</w:t>
      </w:r>
      <w:r w:rsidRPr="00DE7B4A">
        <w:rPr>
          <w:rFonts w:hint="eastAsia"/>
          <w:b/>
          <w:bCs/>
        </w:rPr>
        <w:t xml:space="preserve"> </w:t>
      </w:r>
      <w:r w:rsidRPr="00DE7B4A">
        <w:rPr>
          <w:b/>
          <w:bCs/>
          <w:i/>
        </w:rPr>
        <w:t>N</w:t>
      </w:r>
      <w:r w:rsidRPr="00DE7B4A">
        <w:rPr>
          <w:rFonts w:hint="eastAsia"/>
          <w:b/>
          <w:bCs/>
        </w:rPr>
        <w:t xml:space="preserve"> </w:t>
      </w:r>
      <w:r w:rsidRPr="00DE7B4A">
        <w:rPr>
          <w:rFonts w:hint="eastAsia"/>
          <w:b/>
          <w:bCs/>
        </w:rPr>
        <w:t>≤</w:t>
      </w:r>
      <w:r w:rsidRPr="00DE7B4A">
        <w:rPr>
          <w:rFonts w:hint="eastAsia"/>
          <w:b/>
          <w:bCs/>
        </w:rPr>
        <w:t xml:space="preserve"> </w:t>
      </w:r>
      <w:r w:rsidRPr="00DE7B4A">
        <w:rPr>
          <w:b/>
          <w:bCs/>
          <w:i/>
        </w:rPr>
        <w:t>M</w:t>
      </w:r>
      <w:r w:rsidRPr="00DE7B4A">
        <w:rPr>
          <w:b/>
          <w:bCs/>
        </w:rPr>
        <w:t xml:space="preserve">, here </w:t>
      </w:r>
      <w:r w:rsidRPr="00DE7B4A">
        <w:rPr>
          <w:b/>
          <w:bCs/>
          <w:i/>
        </w:rPr>
        <w:t>M</w:t>
      </w:r>
      <w:r w:rsidRPr="00DE7B4A">
        <w:rPr>
          <w:b/>
          <w:bCs/>
        </w:rPr>
        <w:t xml:space="preserve"> is number of remaining transmissions intended</w:t>
      </w:r>
      <w:r>
        <w:rPr>
          <w:b/>
          <w:bCs/>
        </w:rPr>
        <w:t xml:space="preserve"> by UE</w:t>
      </w:r>
    </w:p>
    <w:p w14:paraId="0DCAB2B0" w14:textId="77777777" w:rsidR="00B61368" w:rsidRPr="001A065E" w:rsidRDefault="00B61368" w:rsidP="00B61368">
      <w:pPr>
        <w:pStyle w:val="3GPPAgreements"/>
        <w:numPr>
          <w:ilvl w:val="1"/>
          <w:numId w:val="8"/>
        </w:numPr>
        <w:rPr>
          <w:b/>
          <w:bCs/>
        </w:rPr>
      </w:pPr>
      <w:r w:rsidRPr="001A065E">
        <w:rPr>
          <w:b/>
          <w:bCs/>
        </w:rPr>
        <w:t xml:space="preserve">The actual number </w:t>
      </w:r>
      <w:r w:rsidRPr="00A606EC">
        <w:rPr>
          <w:b/>
          <w:bCs/>
          <w:i/>
          <w:iCs/>
        </w:rPr>
        <w:t>N</w:t>
      </w:r>
      <w:r w:rsidRPr="001A065E">
        <w:rPr>
          <w:b/>
          <w:bCs/>
        </w:rPr>
        <w:t xml:space="preserve"> applied by UE in each iteration is not specified, i.e. it is left up to UE implementation</w:t>
      </w:r>
    </w:p>
    <w:p w14:paraId="3435C8CE" w14:textId="77777777" w:rsidR="00B61368" w:rsidRPr="00A606EC" w:rsidRDefault="00B61368" w:rsidP="00B61368">
      <w:pPr>
        <w:pStyle w:val="3GPPAgreements"/>
        <w:rPr>
          <w:b/>
          <w:bCs/>
        </w:rPr>
      </w:pPr>
      <w:r w:rsidRPr="00A606EC">
        <w:rPr>
          <w:b/>
          <w:bCs/>
        </w:rPr>
        <w:t xml:space="preserve">In each </w:t>
      </w:r>
      <w:r>
        <w:rPr>
          <w:b/>
          <w:bCs/>
        </w:rPr>
        <w:t xml:space="preserve">single </w:t>
      </w:r>
      <w:r w:rsidRPr="00A606EC">
        <w:rPr>
          <w:b/>
          <w:bCs/>
        </w:rPr>
        <w:t>iteration, UE update</w:t>
      </w:r>
      <w:r>
        <w:rPr>
          <w:b/>
          <w:bCs/>
        </w:rPr>
        <w:t>s</w:t>
      </w:r>
      <w:r w:rsidRPr="00A606EC">
        <w:rPr>
          <w:b/>
          <w:bCs/>
        </w:rPr>
        <w:t xml:space="preserve"> resource selection window</w:t>
      </w:r>
      <w:r>
        <w:rPr>
          <w:b/>
          <w:bCs/>
        </w:rPr>
        <w:t>,</w:t>
      </w:r>
      <w:r w:rsidRPr="00A606EC">
        <w:rPr>
          <w:b/>
          <w:bCs/>
        </w:rPr>
        <w:t xml:space="preserve"> so that it meets minimum resource selection window condition and </w:t>
      </w:r>
      <w:r>
        <w:rPr>
          <w:b/>
          <w:bCs/>
        </w:rPr>
        <w:t xml:space="preserve">does not violate </w:t>
      </w:r>
      <w:r w:rsidRPr="00A606EC">
        <w:rPr>
          <w:b/>
          <w:bCs/>
        </w:rPr>
        <w:t>remaining packet delay budget</w:t>
      </w:r>
    </w:p>
    <w:p w14:paraId="2E0023CA" w14:textId="77777777" w:rsidR="00B61368" w:rsidRPr="00AC1355" w:rsidRDefault="00B61368" w:rsidP="00E85B0C">
      <w:pPr>
        <w:pStyle w:val="3GPPAgreements"/>
        <w:numPr>
          <w:ilvl w:val="0"/>
          <w:numId w:val="15"/>
        </w:numPr>
      </w:pPr>
    </w:p>
    <w:p w14:paraId="5669BC85" w14:textId="77777777" w:rsidR="00B61368" w:rsidRPr="00AC1355" w:rsidRDefault="00B61368" w:rsidP="00B61368">
      <w:pPr>
        <w:pStyle w:val="3GPPAgreements"/>
        <w:rPr>
          <w:b/>
          <w:bCs/>
        </w:rPr>
      </w:pPr>
      <w:r w:rsidRPr="00AC1355">
        <w:rPr>
          <w:b/>
          <w:bCs/>
        </w:rPr>
        <w:t xml:space="preserve">For a given resource selection within slots of resource pool, within a resource selection window, the distance in logical slots between any two selected resources, among any </w:t>
      </w:r>
      <w:r w:rsidRPr="005F3066">
        <w:rPr>
          <w:b/>
          <w:bCs/>
          <w:i/>
          <w:iCs/>
        </w:rPr>
        <w:t>N</w:t>
      </w:r>
      <w:r>
        <w:rPr>
          <w:b/>
          <w:bCs/>
        </w:rPr>
        <w:t xml:space="preserve"> </w:t>
      </w:r>
      <w:r w:rsidRPr="00AC1355">
        <w:rPr>
          <w:b/>
          <w:bCs/>
        </w:rPr>
        <w:t>&lt;= N</w:t>
      </w:r>
      <w:r w:rsidRPr="00AC1355">
        <w:rPr>
          <w:b/>
          <w:bCs/>
          <w:vertAlign w:val="subscript"/>
        </w:rPr>
        <w:t>MAX</w:t>
      </w:r>
      <w:r w:rsidRPr="00AC1355">
        <w:rPr>
          <w:b/>
          <w:bCs/>
        </w:rPr>
        <w:t xml:space="preserve"> selected </w:t>
      </w:r>
      <w:proofErr w:type="spellStart"/>
      <w:r w:rsidRPr="00AC1355">
        <w:rPr>
          <w:b/>
          <w:bCs/>
        </w:rPr>
        <w:t>neighboring</w:t>
      </w:r>
      <w:proofErr w:type="spellEnd"/>
      <w:r w:rsidRPr="00AC1355">
        <w:rPr>
          <w:b/>
          <w:bCs/>
        </w:rPr>
        <w:t xml:space="preserve"> resources, for potential SL transmission is less than W = 32</w:t>
      </w:r>
    </w:p>
    <w:p w14:paraId="4E6CCD0E" w14:textId="77777777" w:rsidR="00B61368" w:rsidRPr="00AC1355" w:rsidRDefault="00B61368" w:rsidP="00E85B0C">
      <w:pPr>
        <w:pStyle w:val="3GPPAgreements"/>
        <w:numPr>
          <w:ilvl w:val="0"/>
          <w:numId w:val="15"/>
        </w:numPr>
      </w:pPr>
    </w:p>
    <w:p w14:paraId="3F035E97" w14:textId="77777777" w:rsidR="00B61368" w:rsidRPr="00EB02D9" w:rsidRDefault="00B61368" w:rsidP="00B61368">
      <w:pPr>
        <w:pStyle w:val="3GPPAgreements"/>
        <w:rPr>
          <w:b/>
          <w:bCs/>
        </w:rPr>
      </w:pPr>
      <w:r w:rsidRPr="00EB02D9">
        <w:rPr>
          <w:b/>
          <w:bCs/>
        </w:rPr>
        <w:t xml:space="preserve">HARQ feedback aware resource selection procedure is supported </w:t>
      </w:r>
    </w:p>
    <w:p w14:paraId="7F508BC9" w14:textId="77777777" w:rsidR="00B61368" w:rsidRPr="00EB02D9" w:rsidRDefault="00B61368" w:rsidP="00B61368">
      <w:pPr>
        <w:pStyle w:val="3GPPAgreements"/>
        <w:numPr>
          <w:ilvl w:val="1"/>
          <w:numId w:val="8"/>
        </w:numPr>
        <w:rPr>
          <w:b/>
          <w:bCs/>
        </w:rPr>
      </w:pPr>
      <w:r w:rsidRPr="00EB02D9">
        <w:rPr>
          <w:b/>
          <w:bCs/>
        </w:rPr>
        <w:t xml:space="preserve">In this case, time interval between selected resources is expected to satisfy HARQ timeline </w:t>
      </w:r>
      <w:r>
        <w:rPr>
          <w:b/>
          <w:bCs/>
        </w:rPr>
        <w:t>(</w:t>
      </w:r>
      <w:r w:rsidRPr="00EB02D9">
        <w:rPr>
          <w:b/>
          <w:bCs/>
        </w:rPr>
        <w:t>so that HARQ feedback processing precedes signalling of new resource reservation</w:t>
      </w:r>
      <w:r>
        <w:rPr>
          <w:b/>
          <w:bCs/>
        </w:rPr>
        <w:t>)</w:t>
      </w:r>
    </w:p>
    <w:p w14:paraId="500FA26B" w14:textId="77777777" w:rsidR="00B61368" w:rsidRPr="00EB02D9" w:rsidRDefault="00B61368" w:rsidP="00B61368">
      <w:pPr>
        <w:pStyle w:val="3GPPAgreements"/>
        <w:rPr>
          <w:b/>
          <w:bCs/>
        </w:rPr>
      </w:pPr>
      <w:r w:rsidRPr="00EB02D9">
        <w:rPr>
          <w:b/>
          <w:bCs/>
        </w:rPr>
        <w:t xml:space="preserve">HARQ feedback unaware resource selection procedure is supported </w:t>
      </w:r>
    </w:p>
    <w:p w14:paraId="02D6BB37" w14:textId="77777777" w:rsidR="00B61368" w:rsidRPr="00EB02D9" w:rsidRDefault="00B61368" w:rsidP="00B61368">
      <w:pPr>
        <w:pStyle w:val="3GPPAgreements"/>
        <w:numPr>
          <w:ilvl w:val="1"/>
          <w:numId w:val="8"/>
        </w:numPr>
        <w:rPr>
          <w:b/>
          <w:bCs/>
        </w:rPr>
      </w:pPr>
      <w:r w:rsidRPr="00EB02D9">
        <w:rPr>
          <w:b/>
          <w:bCs/>
        </w:rPr>
        <w:t>In this case, HARQ feedback request still may be activated and deactivated on top of selected resources but selected resources may not be aligned with HARQ timeline</w:t>
      </w:r>
    </w:p>
    <w:p w14:paraId="1132BEA5" w14:textId="77777777" w:rsidR="00B61368" w:rsidRPr="00AC1355" w:rsidRDefault="00B61368" w:rsidP="00E85B0C">
      <w:pPr>
        <w:pStyle w:val="3GPPAgreements"/>
        <w:numPr>
          <w:ilvl w:val="0"/>
          <w:numId w:val="15"/>
        </w:numPr>
      </w:pPr>
    </w:p>
    <w:p w14:paraId="62C886E6" w14:textId="77777777" w:rsidR="00B61368" w:rsidRPr="001A065E" w:rsidRDefault="00B61368" w:rsidP="00B61368">
      <w:pPr>
        <w:pStyle w:val="3GPPAgreements"/>
        <w:rPr>
          <w:b/>
          <w:bCs/>
        </w:rPr>
      </w:pPr>
      <w:r w:rsidRPr="001A065E">
        <w:rPr>
          <w:b/>
          <w:bCs/>
        </w:rPr>
        <w:t>If HARQ feedback is requested by SCI in slot ‘n’, then a minimum time gap is ensured among all resources indicated by this SCI, i.e. distance b/w indicated resource(s) meet</w:t>
      </w:r>
      <w:r>
        <w:rPr>
          <w:b/>
          <w:bCs/>
        </w:rPr>
        <w:t>s</w:t>
      </w:r>
      <w:r w:rsidRPr="001A065E">
        <w:rPr>
          <w:b/>
          <w:bCs/>
        </w:rPr>
        <w:t xml:space="preserve"> the HARQ </w:t>
      </w:r>
      <w:r w:rsidRPr="001A065E">
        <w:rPr>
          <w:b/>
          <w:bCs/>
          <w:lang w:val="en-US"/>
        </w:rPr>
        <w:t xml:space="preserve">turn-around time </w:t>
      </w:r>
      <w:r w:rsidRPr="001A065E">
        <w:rPr>
          <w:b/>
          <w:bCs/>
        </w:rPr>
        <w:t>(a minimum time gap Z = a + b)</w:t>
      </w:r>
    </w:p>
    <w:p w14:paraId="41EBFFEB" w14:textId="77777777" w:rsidR="00B61368" w:rsidRPr="001A065E" w:rsidRDefault="00B61368" w:rsidP="00B61368">
      <w:pPr>
        <w:pStyle w:val="3GPPAgreements"/>
        <w:numPr>
          <w:ilvl w:val="1"/>
          <w:numId w:val="8"/>
        </w:numPr>
        <w:rPr>
          <w:b/>
          <w:bCs/>
          <w:lang w:val="en-US"/>
        </w:rPr>
      </w:pPr>
      <w:r w:rsidRPr="001A065E">
        <w:rPr>
          <w:b/>
          <w:bCs/>
          <w:lang w:val="en-US"/>
        </w:rPr>
        <w:t xml:space="preserve">‘a’ </w:t>
      </w:r>
      <w:r w:rsidRPr="001A065E">
        <w:rPr>
          <w:b/>
          <w:bCs/>
        </w:rPr>
        <w:t xml:space="preserve">is the smallest integer larger than or equal to K required for </w:t>
      </w:r>
      <w:r w:rsidRPr="001A065E">
        <w:rPr>
          <w:b/>
          <w:bCs/>
          <w:lang w:val="en-US"/>
        </w:rPr>
        <w:t xml:space="preserve">the PSCCH/PSSCH receive processing time </w:t>
      </w:r>
      <w:r w:rsidRPr="001A065E">
        <w:rPr>
          <w:b/>
          <w:bCs/>
        </w:rPr>
        <w:t>with the condition that slot ‘</w:t>
      </w:r>
      <w:proofErr w:type="spellStart"/>
      <w:r w:rsidRPr="001A065E">
        <w:rPr>
          <w:b/>
          <w:bCs/>
        </w:rPr>
        <w:t>n+a</w:t>
      </w:r>
      <w:proofErr w:type="spellEnd"/>
      <w:r w:rsidRPr="001A065E">
        <w:rPr>
          <w:b/>
          <w:bCs/>
        </w:rPr>
        <w:t>’ contains PSFCH resources</w:t>
      </w:r>
    </w:p>
    <w:p w14:paraId="15C5B676" w14:textId="77777777" w:rsidR="00B61368" w:rsidRPr="001A065E" w:rsidRDefault="00B61368" w:rsidP="00B61368">
      <w:pPr>
        <w:pStyle w:val="3GPPAgreements"/>
        <w:numPr>
          <w:ilvl w:val="1"/>
          <w:numId w:val="8"/>
        </w:numPr>
        <w:rPr>
          <w:b/>
          <w:bCs/>
          <w:lang w:val="en-US"/>
        </w:rPr>
      </w:pPr>
      <w:r w:rsidRPr="001A065E">
        <w:rPr>
          <w:b/>
          <w:bCs/>
        </w:rPr>
        <w:lastRenderedPageBreak/>
        <w:t xml:space="preserve"> ‘b’ is a PSFCH processing plus PSSCH retransmission preparation time in slots determined by UE implementation</w:t>
      </w:r>
    </w:p>
    <w:p w14:paraId="5CF58968" w14:textId="77777777" w:rsidR="00B61368" w:rsidRPr="001A065E" w:rsidRDefault="00B61368" w:rsidP="00B61368">
      <w:pPr>
        <w:pStyle w:val="3GPPAgreements"/>
        <w:rPr>
          <w:b/>
          <w:bCs/>
          <w:lang w:val="en-US"/>
        </w:rPr>
      </w:pPr>
      <w:r w:rsidRPr="001A065E">
        <w:rPr>
          <w:b/>
          <w:bCs/>
        </w:rPr>
        <w:t>If there is no HARQ feedback requested by SCI in slot ‘n’, the resource selection procedure is not expected to ensure a minimum time gap Z among selected resources</w:t>
      </w:r>
    </w:p>
    <w:p w14:paraId="2A505D8B" w14:textId="77777777" w:rsidR="00B61368" w:rsidRDefault="00B61368" w:rsidP="00E85B0C">
      <w:pPr>
        <w:pStyle w:val="3GPPAgreements"/>
        <w:numPr>
          <w:ilvl w:val="0"/>
          <w:numId w:val="15"/>
        </w:numPr>
      </w:pPr>
    </w:p>
    <w:p w14:paraId="682164FA" w14:textId="77777777" w:rsidR="00B61368" w:rsidRPr="00AC1355" w:rsidRDefault="00B61368" w:rsidP="00B61368">
      <w:pPr>
        <w:pStyle w:val="3GPPAgreements"/>
        <w:rPr>
          <w:b/>
          <w:bCs/>
        </w:rPr>
      </w:pPr>
      <w:r w:rsidRPr="00AC1355">
        <w:rPr>
          <w:b/>
          <w:bCs/>
        </w:rPr>
        <w:t>Define T</w:t>
      </w:r>
      <w:r w:rsidRPr="00AC1355">
        <w:rPr>
          <w:b/>
          <w:bCs/>
          <w:vertAlign w:val="subscript"/>
        </w:rPr>
        <w:t>proc,0</w:t>
      </w:r>
      <w:r w:rsidRPr="00AC1355">
        <w:rPr>
          <w:b/>
          <w:bCs/>
        </w:rPr>
        <w:t>, T</w:t>
      </w:r>
      <w:r w:rsidRPr="00AC1355">
        <w:rPr>
          <w:b/>
          <w:bCs/>
          <w:vertAlign w:val="subscript"/>
        </w:rPr>
        <w:t>proc,1</w:t>
      </w:r>
      <w:r w:rsidRPr="00AC1355">
        <w:rPr>
          <w:b/>
          <w:bCs/>
        </w:rPr>
        <w:t>, and T3 as in the table below</w:t>
      </w:r>
    </w:p>
    <w:p w14:paraId="642BAF99" w14:textId="77777777" w:rsidR="00B61368" w:rsidRPr="00AC1355" w:rsidRDefault="00B61368" w:rsidP="00B61368">
      <w:pPr>
        <w:pStyle w:val="3GPPAgreements"/>
        <w:numPr>
          <w:ilvl w:val="1"/>
          <w:numId w:val="8"/>
        </w:numPr>
        <w:rPr>
          <w:b/>
          <w:bCs/>
        </w:rPr>
      </w:pPr>
      <w:r w:rsidRPr="00AC1355">
        <w:rPr>
          <w:b/>
          <w:bCs/>
        </w:rPr>
        <w:t>T</w:t>
      </w:r>
      <w:r w:rsidRPr="00AC1355">
        <w:rPr>
          <w:b/>
          <w:bCs/>
          <w:vertAlign w:val="subscript"/>
        </w:rPr>
        <w:t xml:space="preserve">proc,0 </w:t>
      </w:r>
      <w:r w:rsidRPr="00AC1355">
        <w:rPr>
          <w:b/>
          <w:bCs/>
        </w:rPr>
        <w:t>= 1 slot</w:t>
      </w:r>
    </w:p>
    <w:p w14:paraId="7AFC662E" w14:textId="77777777" w:rsidR="00B61368" w:rsidRPr="00AC1355" w:rsidRDefault="00B61368" w:rsidP="00B61368">
      <w:pPr>
        <w:pStyle w:val="3GPPAgreements"/>
        <w:numPr>
          <w:ilvl w:val="1"/>
          <w:numId w:val="8"/>
        </w:numPr>
        <w:rPr>
          <w:b/>
          <w:bCs/>
        </w:rPr>
      </w:pPr>
      <w:r w:rsidRPr="00AC1355">
        <w:rPr>
          <w:b/>
          <w:bCs/>
          <w:vertAlign w:val="subscript"/>
        </w:rPr>
        <w:t xml:space="preserve"> </w:t>
      </w:r>
      <w:r w:rsidRPr="00AC1355">
        <w:rPr>
          <w:b/>
          <w:bCs/>
        </w:rPr>
        <w:t>T</w:t>
      </w:r>
      <w:r w:rsidRPr="00AC1355">
        <w:rPr>
          <w:b/>
          <w:bCs/>
          <w:vertAlign w:val="subscript"/>
        </w:rPr>
        <w:t xml:space="preserve">proc,1 </w:t>
      </w:r>
      <w:r w:rsidRPr="00AC1355">
        <w:rPr>
          <w:b/>
          <w:bCs/>
        </w:rPr>
        <w:t>= T3 measured in slots and defined by the following table below</w:t>
      </w:r>
    </w:p>
    <w:p w14:paraId="732EF595" w14:textId="77777777" w:rsidR="00B61368" w:rsidRDefault="00B61368" w:rsidP="00E85B0C">
      <w:pPr>
        <w:pStyle w:val="3GPPAgreements"/>
        <w:numPr>
          <w:ilvl w:val="0"/>
          <w:numId w:val="15"/>
        </w:numPr>
      </w:pPr>
    </w:p>
    <w:p w14:paraId="6B903DBA" w14:textId="77777777" w:rsidR="00B61368" w:rsidRPr="00AC1355" w:rsidRDefault="00B61368" w:rsidP="00B61368">
      <w:pPr>
        <w:pStyle w:val="3GPPAgreements"/>
        <w:rPr>
          <w:b/>
          <w:bCs/>
        </w:rPr>
      </w:pPr>
      <w:r w:rsidRPr="00AC1355">
        <w:rPr>
          <w:b/>
          <w:bCs/>
        </w:rPr>
        <w:t xml:space="preserve">In </w:t>
      </w:r>
      <w:r>
        <w:rPr>
          <w:b/>
          <w:bCs/>
        </w:rPr>
        <w:t>(</w:t>
      </w:r>
      <w:r w:rsidRPr="00AC1355">
        <w:rPr>
          <w:b/>
          <w:bCs/>
        </w:rPr>
        <w:t>re</w:t>
      </w:r>
      <w:r>
        <w:rPr>
          <w:b/>
          <w:bCs/>
        </w:rPr>
        <w:t>)</w:t>
      </w:r>
      <w:r w:rsidRPr="00AC1355">
        <w:rPr>
          <w:b/>
          <w:bCs/>
        </w:rPr>
        <w:t>-evaluation of Step 1 and Step 2,</w:t>
      </w:r>
    </w:p>
    <w:p w14:paraId="179CF84B" w14:textId="77777777" w:rsidR="00B61368" w:rsidRPr="00AC1355" w:rsidRDefault="00B61368" w:rsidP="00B61368">
      <w:pPr>
        <w:pStyle w:val="3GPPAgreements"/>
        <w:numPr>
          <w:ilvl w:val="1"/>
          <w:numId w:val="8"/>
        </w:numPr>
        <w:rPr>
          <w:b/>
          <w:bCs/>
        </w:rPr>
      </w:pPr>
      <w:r w:rsidRPr="00AC1355">
        <w:rPr>
          <w:b/>
          <w:bCs/>
        </w:rPr>
        <w:t xml:space="preserve">The candidate resource </w:t>
      </w:r>
      <w:r>
        <w:rPr>
          <w:b/>
          <w:bCs/>
        </w:rPr>
        <w:t>R</w:t>
      </w:r>
      <w:r w:rsidRPr="00AC1355">
        <w:rPr>
          <w:b/>
          <w:bCs/>
        </w:rPr>
        <w:t xml:space="preserve"> pre-selected for reservation is changed if RSRP measurement associated with this resource </w:t>
      </w:r>
      <w:r>
        <w:rPr>
          <w:b/>
          <w:bCs/>
        </w:rPr>
        <w:t xml:space="preserve">R </w:t>
      </w:r>
      <w:r w:rsidRPr="00AC1355">
        <w:rPr>
          <w:b/>
          <w:bCs/>
        </w:rPr>
        <w:t>exceeds RSRP threshold (after final incrementation) within current resource selection window</w:t>
      </w:r>
    </w:p>
    <w:p w14:paraId="7BEE0220" w14:textId="77777777" w:rsidR="00B61368" w:rsidRPr="00AC1355" w:rsidRDefault="00B61368" w:rsidP="00B61368">
      <w:pPr>
        <w:pStyle w:val="3GPPAgreements"/>
        <w:numPr>
          <w:ilvl w:val="1"/>
          <w:numId w:val="8"/>
        </w:numPr>
        <w:rPr>
          <w:b/>
          <w:bCs/>
        </w:rPr>
      </w:pPr>
      <w:r w:rsidRPr="00AC1355">
        <w:rPr>
          <w:b/>
          <w:bCs/>
        </w:rPr>
        <w:t>A UE cannot select a resource</w:t>
      </w:r>
      <w:r>
        <w:rPr>
          <w:b/>
          <w:bCs/>
        </w:rPr>
        <w:t xml:space="preserve"> R2 which is </w:t>
      </w:r>
      <w:r w:rsidRPr="00AC1355">
        <w:rPr>
          <w:b/>
          <w:bCs/>
        </w:rPr>
        <w:t xml:space="preserve">earlier </w:t>
      </w:r>
      <w:r>
        <w:rPr>
          <w:b/>
          <w:bCs/>
        </w:rPr>
        <w:t xml:space="preserve">in time </w:t>
      </w:r>
      <w:r w:rsidRPr="00AC1355">
        <w:rPr>
          <w:b/>
          <w:bCs/>
        </w:rPr>
        <w:t>than an already reserved resource</w:t>
      </w:r>
      <w:r>
        <w:rPr>
          <w:b/>
          <w:bCs/>
        </w:rPr>
        <w:t xml:space="preserve"> R1</w:t>
      </w:r>
    </w:p>
    <w:p w14:paraId="74D47E42" w14:textId="77777777" w:rsidR="00B61368" w:rsidRPr="00AC1355" w:rsidRDefault="00B61368" w:rsidP="00B61368">
      <w:pPr>
        <w:pStyle w:val="3GPPAgreements"/>
        <w:numPr>
          <w:ilvl w:val="1"/>
          <w:numId w:val="8"/>
        </w:numPr>
        <w:rPr>
          <w:b/>
          <w:bCs/>
        </w:rPr>
      </w:pPr>
      <w:r w:rsidRPr="00AC1355">
        <w:rPr>
          <w:b/>
          <w:bCs/>
        </w:rPr>
        <w:t xml:space="preserve">A UE can select a resource </w:t>
      </w:r>
      <w:r>
        <w:rPr>
          <w:b/>
          <w:bCs/>
        </w:rPr>
        <w:t xml:space="preserve">R2 which is </w:t>
      </w:r>
      <w:r w:rsidRPr="00AC1355">
        <w:rPr>
          <w:b/>
          <w:bCs/>
        </w:rPr>
        <w:t xml:space="preserve">earlier </w:t>
      </w:r>
      <w:r>
        <w:rPr>
          <w:b/>
          <w:bCs/>
        </w:rPr>
        <w:t xml:space="preserve">in time </w:t>
      </w:r>
      <w:r w:rsidRPr="00AC1355">
        <w:rPr>
          <w:b/>
          <w:bCs/>
        </w:rPr>
        <w:t>than a previously selected but not reserved resource</w:t>
      </w:r>
      <w:r>
        <w:rPr>
          <w:b/>
          <w:bCs/>
        </w:rPr>
        <w:t xml:space="preserve"> R1</w:t>
      </w:r>
    </w:p>
    <w:p w14:paraId="16FC94E7" w14:textId="77777777" w:rsidR="00B61368" w:rsidRPr="00AC1355" w:rsidRDefault="00B61368" w:rsidP="00B61368">
      <w:pPr>
        <w:pStyle w:val="3GPPAgreements"/>
        <w:numPr>
          <w:ilvl w:val="1"/>
          <w:numId w:val="8"/>
        </w:numPr>
        <w:rPr>
          <w:b/>
          <w:bCs/>
        </w:rPr>
      </w:pPr>
      <w:r>
        <w:rPr>
          <w:b/>
          <w:bCs/>
        </w:rPr>
        <w:t>R</w:t>
      </w:r>
      <w:r w:rsidRPr="00AC1355">
        <w:rPr>
          <w:b/>
          <w:bCs/>
        </w:rPr>
        <w:t xml:space="preserve">e-evaluation of Step-1 and Step-2 is triggered every </w:t>
      </w:r>
      <w:proofErr w:type="spellStart"/>
      <w:r>
        <w:rPr>
          <w:b/>
          <w:bCs/>
        </w:rPr>
        <w:t>sidelink</w:t>
      </w:r>
      <w:proofErr w:type="spellEnd"/>
      <w:r>
        <w:rPr>
          <w:b/>
          <w:bCs/>
        </w:rPr>
        <w:t xml:space="preserve"> </w:t>
      </w:r>
      <w:r w:rsidRPr="00AC1355">
        <w:rPr>
          <w:b/>
          <w:bCs/>
        </w:rPr>
        <w:t>slot before the moment ‘m-T3’</w:t>
      </w:r>
    </w:p>
    <w:p w14:paraId="706BF70A" w14:textId="77777777" w:rsidR="00B61368" w:rsidRPr="003546DD" w:rsidRDefault="00B61368" w:rsidP="00E85B0C">
      <w:pPr>
        <w:pStyle w:val="3GPPAgreements"/>
        <w:numPr>
          <w:ilvl w:val="0"/>
          <w:numId w:val="15"/>
        </w:numPr>
        <w:rPr>
          <w:b/>
        </w:rPr>
      </w:pPr>
    </w:p>
    <w:p w14:paraId="78F1324A" w14:textId="77777777" w:rsidR="00B61368" w:rsidRPr="00E94449" w:rsidRDefault="00B61368" w:rsidP="00B61368">
      <w:pPr>
        <w:pStyle w:val="3GPPAgreements"/>
        <w:rPr>
          <w:b/>
          <w:bCs/>
        </w:rPr>
      </w:pPr>
      <w:r w:rsidRPr="00E94449">
        <w:rPr>
          <w:b/>
          <w:bCs/>
        </w:rPr>
        <w:t>Pre-emption is configured per priority pair subject to condition that higher priority transmission may pre-empt lower priority transmission but not vice versa</w:t>
      </w:r>
    </w:p>
    <w:p w14:paraId="5823443B" w14:textId="77777777" w:rsidR="00B61368" w:rsidRPr="00E94449" w:rsidRDefault="00B61368" w:rsidP="00B61368">
      <w:pPr>
        <w:pStyle w:val="3GPPAgreements"/>
        <w:rPr>
          <w:b/>
          <w:bCs/>
        </w:rPr>
      </w:pPr>
      <w:r w:rsidRPr="00E94449">
        <w:rPr>
          <w:b/>
          <w:bCs/>
        </w:rPr>
        <w:t>Pre-emption condition is a combination of the following conditions:</w:t>
      </w:r>
    </w:p>
    <w:p w14:paraId="5BFD754E" w14:textId="77777777" w:rsidR="00B61368" w:rsidRPr="00E94449" w:rsidRDefault="00B61368" w:rsidP="00B61368">
      <w:pPr>
        <w:pStyle w:val="3GPPAgreements"/>
        <w:numPr>
          <w:ilvl w:val="1"/>
          <w:numId w:val="8"/>
        </w:numPr>
        <w:rPr>
          <w:b/>
          <w:bCs/>
        </w:rPr>
      </w:pPr>
      <w:r w:rsidRPr="00E94449">
        <w:rPr>
          <w:b/>
          <w:bCs/>
        </w:rPr>
        <w:t>Priority pair (</w:t>
      </w:r>
      <w:r w:rsidRPr="00E94449">
        <w:rPr>
          <w:b/>
          <w:bCs/>
          <w:i/>
        </w:rPr>
        <w:t>p</w:t>
      </w:r>
      <w:r w:rsidRPr="00E94449">
        <w:rPr>
          <w:b/>
          <w:bCs/>
          <w:i/>
          <w:vertAlign w:val="subscript"/>
        </w:rPr>
        <w:t>i</w:t>
      </w:r>
      <w:r w:rsidRPr="00E94449">
        <w:rPr>
          <w:b/>
          <w:bCs/>
        </w:rPr>
        <w:t xml:space="preserve">, </w:t>
      </w:r>
      <w:proofErr w:type="spellStart"/>
      <w:r w:rsidRPr="00E94449">
        <w:rPr>
          <w:b/>
          <w:bCs/>
          <w:i/>
        </w:rPr>
        <w:t>p</w:t>
      </w:r>
      <w:r w:rsidRPr="00E94449">
        <w:rPr>
          <w:b/>
          <w:bCs/>
          <w:i/>
          <w:vertAlign w:val="subscript"/>
        </w:rPr>
        <w:t>j</w:t>
      </w:r>
      <w:proofErr w:type="spellEnd"/>
      <w:r w:rsidRPr="00E94449">
        <w:rPr>
          <w:b/>
          <w:bCs/>
        </w:rPr>
        <w:t>) is a valid pre-emption combination subject to (pre)-configuration</w:t>
      </w:r>
    </w:p>
    <w:p w14:paraId="258A246D" w14:textId="77777777" w:rsidR="00B61368" w:rsidRPr="00E94449" w:rsidRDefault="00B61368" w:rsidP="00B61368">
      <w:pPr>
        <w:pStyle w:val="3GPPAgreements"/>
        <w:numPr>
          <w:ilvl w:val="1"/>
          <w:numId w:val="8"/>
        </w:numPr>
        <w:rPr>
          <w:b/>
          <w:bCs/>
        </w:rPr>
      </w:pPr>
      <w:r w:rsidRPr="00E94449">
        <w:rPr>
          <w:b/>
          <w:bCs/>
        </w:rPr>
        <w:t xml:space="preserve">Partial or full overlap with already reserved or selected resource is detected </w:t>
      </w:r>
      <w:r>
        <w:rPr>
          <w:b/>
          <w:bCs/>
        </w:rPr>
        <w:t>by UE</w:t>
      </w:r>
    </w:p>
    <w:p w14:paraId="3FA44370" w14:textId="77777777" w:rsidR="00B61368" w:rsidRPr="00E94449" w:rsidRDefault="00B61368" w:rsidP="00B61368">
      <w:pPr>
        <w:pStyle w:val="3GPPAgreements"/>
        <w:numPr>
          <w:ilvl w:val="1"/>
          <w:numId w:val="8"/>
        </w:numPr>
        <w:rPr>
          <w:b/>
          <w:bCs/>
        </w:rPr>
      </w:pPr>
      <w:r w:rsidRPr="00E94449">
        <w:rPr>
          <w:b/>
          <w:bCs/>
        </w:rPr>
        <w:t>RSRP measurement is higher than pre-configured RSRP pre-emption threshold</w:t>
      </w:r>
    </w:p>
    <w:p w14:paraId="1BBBF15D" w14:textId="77777777" w:rsidR="00B61368" w:rsidRPr="00E94449" w:rsidRDefault="00B61368" w:rsidP="00B61368">
      <w:pPr>
        <w:pStyle w:val="3GPPAgreements"/>
        <w:rPr>
          <w:b/>
          <w:bCs/>
        </w:rPr>
      </w:pPr>
      <w:r w:rsidRPr="00E94449">
        <w:rPr>
          <w:b/>
          <w:bCs/>
        </w:rPr>
        <w:t>When pre-emption is triggered,</w:t>
      </w:r>
    </w:p>
    <w:p w14:paraId="14272FD0" w14:textId="77777777" w:rsidR="00B61368" w:rsidRPr="00E94449" w:rsidRDefault="00B61368" w:rsidP="00B61368">
      <w:pPr>
        <w:pStyle w:val="3GPPAgreements"/>
        <w:numPr>
          <w:ilvl w:val="1"/>
          <w:numId w:val="8"/>
        </w:numPr>
        <w:rPr>
          <w:b/>
          <w:bCs/>
        </w:rPr>
      </w:pPr>
      <w:r w:rsidRPr="00E94449">
        <w:rPr>
          <w:b/>
          <w:bCs/>
        </w:rPr>
        <w:t>Pre-empted resources are excluded from the list of the identified candidate resources according to pre-configured pre-emption type</w:t>
      </w:r>
    </w:p>
    <w:p w14:paraId="3E620CCA" w14:textId="77777777" w:rsidR="00B61368" w:rsidRPr="00E94449" w:rsidRDefault="00B61368" w:rsidP="00B61368">
      <w:pPr>
        <w:pStyle w:val="3GPPAgreements"/>
        <w:numPr>
          <w:ilvl w:val="2"/>
          <w:numId w:val="8"/>
        </w:numPr>
        <w:rPr>
          <w:b/>
          <w:bCs/>
        </w:rPr>
      </w:pPr>
      <w:r w:rsidRPr="00E94449">
        <w:rPr>
          <w:b/>
          <w:bCs/>
        </w:rPr>
        <w:t>Type-1 Pre-emption: whole slot is yielded/excluded in case of partial or full overlap with pre-empting transmission</w:t>
      </w:r>
    </w:p>
    <w:p w14:paraId="52916D22" w14:textId="77777777" w:rsidR="00B61368" w:rsidRPr="00E94449" w:rsidRDefault="00B61368" w:rsidP="00B61368">
      <w:pPr>
        <w:pStyle w:val="3GPPAgreements"/>
        <w:numPr>
          <w:ilvl w:val="2"/>
          <w:numId w:val="8"/>
        </w:numPr>
        <w:rPr>
          <w:b/>
          <w:bCs/>
        </w:rPr>
      </w:pPr>
      <w:r w:rsidRPr="00E94449">
        <w:rPr>
          <w:b/>
          <w:bCs/>
        </w:rPr>
        <w:t xml:space="preserve">Type-2 Pre-emption: </w:t>
      </w:r>
      <w:r>
        <w:rPr>
          <w:b/>
          <w:bCs/>
        </w:rPr>
        <w:t xml:space="preserve">only </w:t>
      </w:r>
      <w:r w:rsidRPr="00E94449">
        <w:rPr>
          <w:b/>
          <w:bCs/>
        </w:rPr>
        <w:t>pre-empted resource is yielded/excluded from candidate resource</w:t>
      </w:r>
      <w:r>
        <w:rPr>
          <w:b/>
          <w:bCs/>
        </w:rPr>
        <w:t xml:space="preserve"> for selection</w:t>
      </w:r>
    </w:p>
    <w:p w14:paraId="3014A3B2" w14:textId="77777777" w:rsidR="00B61368" w:rsidRPr="00E94449" w:rsidRDefault="00B61368" w:rsidP="00B61368">
      <w:pPr>
        <w:pStyle w:val="3GPPAgreements"/>
        <w:numPr>
          <w:ilvl w:val="1"/>
          <w:numId w:val="8"/>
        </w:numPr>
        <w:rPr>
          <w:b/>
          <w:bCs/>
        </w:rPr>
      </w:pPr>
      <w:r w:rsidRPr="00E94449">
        <w:rPr>
          <w:b/>
          <w:bCs/>
        </w:rPr>
        <w:t xml:space="preserve">Re-selection of the pre-empted resource follows Mode-2 procedures for resource </w:t>
      </w:r>
      <w:r>
        <w:rPr>
          <w:b/>
          <w:bCs/>
        </w:rPr>
        <w:t>re-</w:t>
      </w:r>
      <w:r w:rsidRPr="00E94449">
        <w:rPr>
          <w:b/>
          <w:bCs/>
        </w:rPr>
        <w:t>selection and re-evaluation</w:t>
      </w:r>
    </w:p>
    <w:p w14:paraId="28153FDC" w14:textId="77777777" w:rsidR="00B61368" w:rsidRPr="00ED28E5" w:rsidRDefault="00B61368" w:rsidP="00E85B0C">
      <w:pPr>
        <w:pStyle w:val="3GPPAgreements"/>
        <w:numPr>
          <w:ilvl w:val="0"/>
          <w:numId w:val="15"/>
        </w:numPr>
      </w:pPr>
    </w:p>
    <w:p w14:paraId="523FA660" w14:textId="77777777" w:rsidR="00B61368" w:rsidRPr="0065630E" w:rsidRDefault="00B61368" w:rsidP="00B61368">
      <w:pPr>
        <w:pStyle w:val="3GPPAgreements"/>
      </w:pPr>
      <w:r>
        <w:rPr>
          <w:b/>
          <w:bCs/>
        </w:rPr>
        <w:t>Irrespective of N</w:t>
      </w:r>
      <w:r w:rsidRPr="00A606EC">
        <w:rPr>
          <w:b/>
          <w:bCs/>
          <w:vertAlign w:val="subscript"/>
        </w:rPr>
        <w:t>MAX</w:t>
      </w:r>
      <w:r>
        <w:rPr>
          <w:b/>
          <w:bCs/>
        </w:rPr>
        <w:t xml:space="preserve"> settings (2 or 3), </w:t>
      </w:r>
      <w:r w:rsidRPr="0065630E">
        <w:rPr>
          <w:b/>
          <w:bCs/>
        </w:rPr>
        <w:t xml:space="preserve">SCI </w:t>
      </w:r>
      <w:r>
        <w:rPr>
          <w:b/>
          <w:bCs/>
        </w:rPr>
        <w:t xml:space="preserve">transmission </w:t>
      </w:r>
      <w:r w:rsidRPr="0065630E">
        <w:rPr>
          <w:b/>
          <w:bCs/>
        </w:rPr>
        <w:t>reserve</w:t>
      </w:r>
      <w:r>
        <w:rPr>
          <w:b/>
          <w:bCs/>
        </w:rPr>
        <w:t>s</w:t>
      </w:r>
      <w:r w:rsidRPr="0065630E">
        <w:rPr>
          <w:b/>
          <w:bCs/>
        </w:rPr>
        <w:t xml:space="preserve"> only one resource for potential transmission, when HARQ feedback request is enabled and activated</w:t>
      </w:r>
    </w:p>
    <w:p w14:paraId="78E0759E" w14:textId="77777777" w:rsidR="00B61368" w:rsidRDefault="00B61368" w:rsidP="00E85B0C">
      <w:pPr>
        <w:pStyle w:val="3GPPAgreements"/>
        <w:numPr>
          <w:ilvl w:val="0"/>
          <w:numId w:val="15"/>
        </w:numPr>
      </w:pPr>
    </w:p>
    <w:p w14:paraId="560D345F" w14:textId="77777777" w:rsidR="00B61368" w:rsidRPr="001A065E" w:rsidRDefault="00B61368" w:rsidP="00B61368">
      <w:pPr>
        <w:pStyle w:val="3GPPAgreements"/>
        <w:rPr>
          <w:b/>
          <w:bCs/>
        </w:rPr>
      </w:pPr>
      <w:r w:rsidRPr="001A065E">
        <w:rPr>
          <w:b/>
          <w:bCs/>
        </w:rPr>
        <w:t xml:space="preserve">SCI can indicate reservation of </w:t>
      </w:r>
      <w:proofErr w:type="spellStart"/>
      <w:r w:rsidRPr="001A065E">
        <w:rPr>
          <w:b/>
          <w:bCs/>
        </w:rPr>
        <w:t>sidelink</w:t>
      </w:r>
      <w:proofErr w:type="spellEnd"/>
      <w:r w:rsidRPr="001A065E">
        <w:rPr>
          <w:b/>
          <w:bCs/>
        </w:rPr>
        <w:t xml:space="preserve"> resources for transmission of different TBs, if resource size </w:t>
      </w:r>
      <w:r>
        <w:rPr>
          <w:b/>
          <w:bCs/>
        </w:rPr>
        <w:t xml:space="preserve">in subchannels </w:t>
      </w:r>
      <w:r w:rsidRPr="001A065E">
        <w:rPr>
          <w:b/>
          <w:bCs/>
        </w:rPr>
        <w:t xml:space="preserve">and priority </w:t>
      </w:r>
      <w:r>
        <w:rPr>
          <w:b/>
          <w:bCs/>
        </w:rPr>
        <w:t>is preserved</w:t>
      </w:r>
    </w:p>
    <w:p w14:paraId="539EF1A8" w14:textId="77777777" w:rsidR="00B61368" w:rsidRPr="001A065E" w:rsidRDefault="00B61368" w:rsidP="00B61368">
      <w:pPr>
        <w:pStyle w:val="3GPPAgreements"/>
        <w:numPr>
          <w:ilvl w:val="1"/>
          <w:numId w:val="8"/>
        </w:numPr>
        <w:rPr>
          <w:b/>
          <w:bCs/>
        </w:rPr>
      </w:pPr>
      <w:r w:rsidRPr="001A065E">
        <w:rPr>
          <w:b/>
          <w:bCs/>
        </w:rPr>
        <w:t>It is applicable to dynamic and semi-persistent resource selection processes</w:t>
      </w:r>
    </w:p>
    <w:p w14:paraId="48A7130A" w14:textId="77777777" w:rsidR="00B61368" w:rsidRPr="00AC1355" w:rsidRDefault="00B61368" w:rsidP="00E85B0C">
      <w:pPr>
        <w:pStyle w:val="3GPPAgreements"/>
        <w:numPr>
          <w:ilvl w:val="0"/>
          <w:numId w:val="15"/>
        </w:numPr>
      </w:pPr>
    </w:p>
    <w:p w14:paraId="4C92378E" w14:textId="77777777" w:rsidR="00B61368" w:rsidRDefault="00B61368" w:rsidP="00B61368">
      <w:pPr>
        <w:pStyle w:val="3GPPAgreements"/>
        <w:rPr>
          <w:b/>
          <w:bCs/>
        </w:rPr>
      </w:pPr>
      <w:r>
        <w:rPr>
          <w:b/>
          <w:bCs/>
        </w:rPr>
        <w:t xml:space="preserve">Different </w:t>
      </w:r>
      <w:proofErr w:type="spellStart"/>
      <w:r>
        <w:rPr>
          <w:b/>
          <w:bCs/>
        </w:rPr>
        <w:t>sidelink</w:t>
      </w:r>
      <w:proofErr w:type="spellEnd"/>
      <w:r>
        <w:rPr>
          <w:b/>
          <w:bCs/>
        </w:rPr>
        <w:t xml:space="preserve"> transmission priorities are associated with different </w:t>
      </w:r>
      <w:r w:rsidRPr="00A606EC">
        <w:rPr>
          <w:b/>
          <w:bCs/>
          <w:i/>
          <w:iCs/>
        </w:rPr>
        <w:t>N</w:t>
      </w:r>
      <w:r w:rsidRPr="00A606EC">
        <w:rPr>
          <w:b/>
          <w:bCs/>
          <w:i/>
          <w:iCs/>
          <w:vertAlign w:val="subscript"/>
        </w:rPr>
        <w:t>MAX</w:t>
      </w:r>
      <w:r w:rsidRPr="00A606EC">
        <w:rPr>
          <w:b/>
          <w:bCs/>
        </w:rPr>
        <w:t xml:space="preserve"> values</w:t>
      </w:r>
    </w:p>
    <w:p w14:paraId="206A2305" w14:textId="77777777" w:rsidR="00B61368" w:rsidRDefault="00B61368" w:rsidP="00B61368">
      <w:pPr>
        <w:pStyle w:val="3GPPAgreements"/>
      </w:pPr>
      <w:r w:rsidRPr="00A606EC">
        <w:rPr>
          <w:b/>
          <w:bCs/>
        </w:rPr>
        <w:t xml:space="preserve">For a given resource selection or HARQ process, the actual number of resources (1, 2 or 3) indicated by each SCI is up to UE implementation and is subject to configuration of </w:t>
      </w:r>
      <w:r w:rsidRPr="00A606EC">
        <w:rPr>
          <w:b/>
          <w:bCs/>
          <w:i/>
          <w:iCs/>
        </w:rPr>
        <w:t>N</w:t>
      </w:r>
      <w:r w:rsidRPr="00A606EC">
        <w:rPr>
          <w:b/>
          <w:bCs/>
          <w:i/>
          <w:iCs/>
          <w:vertAlign w:val="subscript"/>
        </w:rPr>
        <w:t>MAX</w:t>
      </w:r>
      <w:r w:rsidRPr="00A606EC">
        <w:rPr>
          <w:b/>
          <w:bCs/>
        </w:rPr>
        <w:t xml:space="preserve"> parameter</w:t>
      </w:r>
      <w:r>
        <w:rPr>
          <w:b/>
          <w:bCs/>
        </w:rPr>
        <w:t>s per resource pool and transmission priority</w:t>
      </w:r>
    </w:p>
    <w:p w14:paraId="4AFE5A2E" w14:textId="77777777" w:rsidR="00B61368" w:rsidRPr="00AC1355" w:rsidRDefault="00B61368" w:rsidP="00E85B0C">
      <w:pPr>
        <w:pStyle w:val="3GPPAgreements"/>
        <w:numPr>
          <w:ilvl w:val="0"/>
          <w:numId w:val="15"/>
        </w:numPr>
      </w:pPr>
    </w:p>
    <w:p w14:paraId="1AD66F21" w14:textId="77777777" w:rsidR="00B61368" w:rsidRPr="00AC1355" w:rsidRDefault="00B61368" w:rsidP="00B61368">
      <w:pPr>
        <w:pStyle w:val="3GPPAgreements"/>
        <w:rPr>
          <w:b/>
          <w:bCs/>
        </w:rPr>
      </w:pPr>
      <w:r w:rsidRPr="00AC1355">
        <w:rPr>
          <w:b/>
          <w:bCs/>
        </w:rPr>
        <w:t xml:space="preserve">In Step 2, initial transmission is selected randomly </w:t>
      </w:r>
      <w:r>
        <w:rPr>
          <w:b/>
          <w:bCs/>
        </w:rPr>
        <w:t>from</w:t>
      </w:r>
      <w:r w:rsidRPr="00AC1355">
        <w:rPr>
          <w:b/>
          <w:bCs/>
        </w:rPr>
        <w:t xml:space="preserve"> earlier in time candidate resources</w:t>
      </w:r>
    </w:p>
    <w:p w14:paraId="2F72055A" w14:textId="77777777" w:rsidR="00B61368" w:rsidRPr="00AC1355" w:rsidRDefault="00B61368" w:rsidP="00B61368">
      <w:pPr>
        <w:pStyle w:val="3GPPAgreements"/>
        <w:numPr>
          <w:ilvl w:val="1"/>
          <w:numId w:val="8"/>
        </w:numPr>
        <w:rPr>
          <w:b/>
          <w:bCs/>
        </w:rPr>
      </w:pPr>
      <w:r w:rsidRPr="00AC1355">
        <w:rPr>
          <w:b/>
          <w:bCs/>
        </w:rPr>
        <w:t>M</w:t>
      </w:r>
      <w:r w:rsidRPr="00AC1355">
        <w:rPr>
          <w:b/>
          <w:bCs/>
          <w:vertAlign w:val="subscript"/>
        </w:rPr>
        <w:t>E</w:t>
      </w:r>
      <w:r w:rsidRPr="00AC1355">
        <w:rPr>
          <w:b/>
          <w:bCs/>
        </w:rPr>
        <w:t xml:space="preserve"> </w:t>
      </w:r>
      <w:r w:rsidRPr="00AC1355">
        <w:rPr>
          <w:rFonts w:cs="Times"/>
          <w:b/>
          <w:bCs/>
        </w:rPr>
        <w:t>≤</w:t>
      </w:r>
      <w:r w:rsidRPr="00AC1355">
        <w:rPr>
          <w:b/>
          <w:bCs/>
        </w:rPr>
        <w:t xml:space="preserve"> M earliest resources from the identified resource set M are used to randomly select the initial transmission</w:t>
      </w:r>
    </w:p>
    <w:p w14:paraId="444428A9" w14:textId="77777777" w:rsidR="00B61368" w:rsidRPr="00AC1355" w:rsidRDefault="00B61368" w:rsidP="00B61368">
      <w:pPr>
        <w:pStyle w:val="3GPPAgreements"/>
        <w:numPr>
          <w:ilvl w:val="1"/>
          <w:numId w:val="8"/>
        </w:numPr>
        <w:rPr>
          <w:b/>
          <w:bCs/>
        </w:rPr>
      </w:pPr>
      <w:r w:rsidRPr="00AC1355">
        <w:rPr>
          <w:b/>
          <w:bCs/>
        </w:rPr>
        <w:t>M</w:t>
      </w:r>
      <w:r w:rsidRPr="00AC1355">
        <w:rPr>
          <w:b/>
          <w:bCs/>
          <w:vertAlign w:val="subscript"/>
        </w:rPr>
        <w:t>E</w:t>
      </w:r>
      <w:r w:rsidRPr="00AC1355">
        <w:rPr>
          <w:b/>
          <w:bCs/>
        </w:rPr>
        <w:t xml:space="preserve"> = </w:t>
      </w:r>
      <w:proofErr w:type="gramStart"/>
      <w:r w:rsidRPr="00AC1355">
        <w:rPr>
          <w:b/>
          <w:bCs/>
        </w:rPr>
        <w:t>max(</w:t>
      </w:r>
      <w:proofErr w:type="gramEnd"/>
      <w:r w:rsidRPr="00AC1355">
        <w:rPr>
          <w:b/>
          <w:bCs/>
        </w:rPr>
        <w:t>1, floor(M/M</w:t>
      </w:r>
      <w:r w:rsidRPr="00AC1355">
        <w:rPr>
          <w:b/>
          <w:bCs/>
          <w:vertAlign w:val="subscript"/>
        </w:rPr>
        <w:t>T</w:t>
      </w:r>
      <w:r w:rsidRPr="00AC1355">
        <w:rPr>
          <w:b/>
          <w:bCs/>
        </w:rPr>
        <w:t>)), where M</w:t>
      </w:r>
      <w:r w:rsidRPr="00AC1355">
        <w:rPr>
          <w:b/>
          <w:bCs/>
          <w:vertAlign w:val="subscript"/>
        </w:rPr>
        <w:t>T</w:t>
      </w:r>
      <w:r w:rsidRPr="00AC1355">
        <w:rPr>
          <w:b/>
          <w:bCs/>
        </w:rPr>
        <w:t xml:space="preserve"> – the total number of resources selected by a UE in a given selection window in Step 2</w:t>
      </w:r>
    </w:p>
    <w:p w14:paraId="05D8A281" w14:textId="77777777" w:rsidR="00B61368" w:rsidRPr="00AC1355" w:rsidRDefault="00B61368" w:rsidP="00B61368">
      <w:pPr>
        <w:pStyle w:val="3GPPAgreements"/>
        <w:rPr>
          <w:b/>
          <w:bCs/>
        </w:rPr>
      </w:pPr>
      <w:r w:rsidRPr="00AC1355">
        <w:rPr>
          <w:b/>
          <w:bCs/>
        </w:rPr>
        <w:t xml:space="preserve">Early in time selection </w:t>
      </w:r>
      <w:r>
        <w:rPr>
          <w:b/>
          <w:bCs/>
        </w:rPr>
        <w:t>is applied according to one of the following options</w:t>
      </w:r>
    </w:p>
    <w:p w14:paraId="62DEF0CC" w14:textId="77777777" w:rsidR="00B61368" w:rsidRPr="00AC1355" w:rsidRDefault="00B61368" w:rsidP="00B61368">
      <w:pPr>
        <w:pStyle w:val="3GPPAgreements"/>
        <w:numPr>
          <w:ilvl w:val="1"/>
          <w:numId w:val="8"/>
        </w:numPr>
        <w:rPr>
          <w:b/>
          <w:bCs/>
        </w:rPr>
      </w:pPr>
      <w:r w:rsidRPr="00AC1355">
        <w:rPr>
          <w:b/>
          <w:bCs/>
        </w:rPr>
        <w:t xml:space="preserve">Option 1. </w:t>
      </w:r>
      <w:r>
        <w:rPr>
          <w:b/>
          <w:bCs/>
        </w:rPr>
        <w:t>O</w:t>
      </w:r>
      <w:r w:rsidRPr="00AC1355">
        <w:rPr>
          <w:b/>
          <w:bCs/>
        </w:rPr>
        <w:t>nly to resource selection for initial transmission</w:t>
      </w:r>
    </w:p>
    <w:p w14:paraId="1DC8BC52" w14:textId="77777777" w:rsidR="00B61368" w:rsidRPr="00AC1355" w:rsidRDefault="00B61368" w:rsidP="00B61368">
      <w:pPr>
        <w:pStyle w:val="3GPPAgreements"/>
        <w:numPr>
          <w:ilvl w:val="1"/>
          <w:numId w:val="8"/>
        </w:numPr>
        <w:rPr>
          <w:b/>
          <w:bCs/>
        </w:rPr>
      </w:pPr>
      <w:r w:rsidRPr="00AC1355">
        <w:rPr>
          <w:b/>
          <w:bCs/>
        </w:rPr>
        <w:t xml:space="preserve">Option 2. </w:t>
      </w:r>
      <w:r>
        <w:rPr>
          <w:b/>
          <w:bCs/>
        </w:rPr>
        <w:t>For a</w:t>
      </w:r>
      <w:r w:rsidRPr="00AC1355">
        <w:rPr>
          <w:b/>
          <w:bCs/>
        </w:rPr>
        <w:t xml:space="preserve">ll resources </w:t>
      </w:r>
    </w:p>
    <w:p w14:paraId="73E11D28" w14:textId="77777777" w:rsidR="00B61368" w:rsidRDefault="00B61368" w:rsidP="00E85B0C">
      <w:pPr>
        <w:pStyle w:val="3GPPAgreements"/>
        <w:numPr>
          <w:ilvl w:val="0"/>
          <w:numId w:val="15"/>
        </w:numPr>
      </w:pPr>
    </w:p>
    <w:p w14:paraId="1E286F89" w14:textId="77777777" w:rsidR="00B61368" w:rsidRPr="00A606EC" w:rsidRDefault="00B61368" w:rsidP="00B61368">
      <w:pPr>
        <w:pStyle w:val="3GPPAgreements"/>
        <w:rPr>
          <w:b/>
          <w:bCs/>
        </w:rPr>
      </w:pPr>
      <w:r w:rsidRPr="00A606EC">
        <w:rPr>
          <w:b/>
          <w:bCs/>
        </w:rPr>
        <w:t>RAN1 to adopt time and frequency resource indication based on pseudo-code provided above</w:t>
      </w:r>
    </w:p>
    <w:p w14:paraId="72174C0B" w14:textId="77777777" w:rsidR="00B61368" w:rsidRPr="00C34BAF" w:rsidRDefault="00B61368" w:rsidP="00E85B0C">
      <w:pPr>
        <w:pStyle w:val="3GPPAgreements"/>
        <w:numPr>
          <w:ilvl w:val="0"/>
          <w:numId w:val="15"/>
        </w:numPr>
        <w:rPr>
          <w:strike/>
        </w:rPr>
      </w:pPr>
    </w:p>
    <w:p w14:paraId="02CD2E7F" w14:textId="6C498AF5" w:rsidR="00B61368" w:rsidRPr="001A065E" w:rsidRDefault="00B61368" w:rsidP="00B61368">
      <w:pPr>
        <w:pStyle w:val="3GPPAgreements"/>
        <w:rPr>
          <w:b/>
          <w:bCs/>
        </w:rPr>
      </w:pPr>
      <w:r w:rsidRPr="001A065E">
        <w:rPr>
          <w:b/>
          <w:bCs/>
        </w:rPr>
        <w:t xml:space="preserve">In case of </w:t>
      </w:r>
      <w:r>
        <w:rPr>
          <w:b/>
          <w:bCs/>
        </w:rPr>
        <w:t xml:space="preserve">multiple </w:t>
      </w:r>
      <w:r w:rsidRPr="001A065E">
        <w:rPr>
          <w:b/>
          <w:bCs/>
        </w:rPr>
        <w:t xml:space="preserve">parallel </w:t>
      </w:r>
      <w:r w:rsidR="00066ACC">
        <w:rPr>
          <w:b/>
          <w:bCs/>
          <w:lang w:val="en-US"/>
        </w:rPr>
        <w:t xml:space="preserve">resource selection </w:t>
      </w:r>
      <w:r w:rsidRPr="001A065E">
        <w:rPr>
          <w:b/>
          <w:bCs/>
        </w:rPr>
        <w:t xml:space="preserve">processes in slot, resource selection order starts from the process that serves transmission with highest priority and continues according to </w:t>
      </w:r>
      <w:proofErr w:type="spellStart"/>
      <w:r w:rsidRPr="001A065E">
        <w:rPr>
          <w:b/>
          <w:bCs/>
        </w:rPr>
        <w:t>sidelink</w:t>
      </w:r>
      <w:proofErr w:type="spellEnd"/>
      <w:r w:rsidRPr="001A065E">
        <w:rPr>
          <w:b/>
          <w:bCs/>
        </w:rPr>
        <w:t xml:space="preserve"> priorit</w:t>
      </w:r>
      <w:r>
        <w:rPr>
          <w:b/>
          <w:bCs/>
        </w:rPr>
        <w:t>y</w:t>
      </w:r>
    </w:p>
    <w:p w14:paraId="147D7237" w14:textId="77777777" w:rsidR="00B61368" w:rsidRPr="001A065E" w:rsidRDefault="00B61368" w:rsidP="00B61368">
      <w:pPr>
        <w:pStyle w:val="3GPPAgreements"/>
        <w:numPr>
          <w:ilvl w:val="1"/>
          <w:numId w:val="8"/>
        </w:numPr>
        <w:rPr>
          <w:b/>
          <w:bCs/>
        </w:rPr>
      </w:pPr>
      <w:proofErr w:type="spellStart"/>
      <w:r w:rsidRPr="001A065E">
        <w:rPr>
          <w:b/>
          <w:bCs/>
        </w:rPr>
        <w:t>Sidelink</w:t>
      </w:r>
      <w:proofErr w:type="spellEnd"/>
      <w:r w:rsidRPr="001A065E">
        <w:rPr>
          <w:b/>
          <w:bCs/>
        </w:rPr>
        <w:t xml:space="preserve"> resource selection for transmissions with the higher priority always precedes resource selection for transmissions with lower priority</w:t>
      </w:r>
    </w:p>
    <w:p w14:paraId="2B9364AD" w14:textId="77777777" w:rsidR="00B61368" w:rsidRPr="001A065E" w:rsidRDefault="00B61368" w:rsidP="00B61368">
      <w:pPr>
        <w:pStyle w:val="3GPPAgreements"/>
        <w:numPr>
          <w:ilvl w:val="1"/>
          <w:numId w:val="8"/>
        </w:numPr>
        <w:rPr>
          <w:b/>
          <w:bCs/>
        </w:rPr>
      </w:pPr>
      <w:proofErr w:type="spellStart"/>
      <w:r w:rsidRPr="001A065E">
        <w:rPr>
          <w:b/>
          <w:bCs/>
        </w:rPr>
        <w:t>Sidelink</w:t>
      </w:r>
      <w:proofErr w:type="spellEnd"/>
      <w:r w:rsidRPr="001A065E">
        <w:rPr>
          <w:b/>
          <w:bCs/>
        </w:rPr>
        <w:t xml:space="preserve"> resource selection for transmissions with the lower priority is executed on remaining resources – i.e. resources not selected for higher priority transmissions (higher priority resources are excluded)</w:t>
      </w:r>
    </w:p>
    <w:p w14:paraId="25AF8181" w14:textId="77777777" w:rsidR="00B61368" w:rsidRPr="002066BA" w:rsidRDefault="00B61368" w:rsidP="00E85B0C">
      <w:pPr>
        <w:pStyle w:val="3GPPAgreements"/>
        <w:numPr>
          <w:ilvl w:val="0"/>
          <w:numId w:val="15"/>
        </w:numPr>
        <w:rPr>
          <w:b/>
        </w:rPr>
      </w:pPr>
    </w:p>
    <w:p w14:paraId="5907E770" w14:textId="77777777" w:rsidR="00B61368" w:rsidRDefault="00B61368" w:rsidP="00B61368">
      <w:pPr>
        <w:pStyle w:val="3GPPAgreements"/>
        <w:rPr>
          <w:b/>
          <w:bCs/>
        </w:rPr>
      </w:pPr>
      <w:r w:rsidRPr="00AC1355">
        <w:rPr>
          <w:b/>
          <w:bCs/>
        </w:rPr>
        <w:t xml:space="preserve">In Step 1 (identification of candidate resources), </w:t>
      </w:r>
    </w:p>
    <w:p w14:paraId="1F4688A9" w14:textId="77777777" w:rsidR="00B61368" w:rsidRPr="00325663" w:rsidRDefault="00B61368" w:rsidP="00B61368">
      <w:pPr>
        <w:pStyle w:val="3GPPAgreements"/>
        <w:numPr>
          <w:ilvl w:val="1"/>
          <w:numId w:val="8"/>
        </w:numPr>
        <w:rPr>
          <w:b/>
          <w:bCs/>
        </w:rPr>
      </w:pPr>
      <w:r w:rsidRPr="00325663">
        <w:rPr>
          <w:b/>
          <w:bCs/>
        </w:rPr>
        <w:t>if a UE expects to receive non-broadcast transmissions in a set of future resources, a separately configured RSRP threshold associated with a priority pair is applied to these resources</w:t>
      </w:r>
    </w:p>
    <w:p w14:paraId="6FF56E1E" w14:textId="77777777" w:rsidR="00B61368" w:rsidRPr="00AC1355" w:rsidRDefault="00B61368" w:rsidP="00B61368">
      <w:pPr>
        <w:pStyle w:val="3GPPAgreements"/>
        <w:numPr>
          <w:ilvl w:val="2"/>
          <w:numId w:val="8"/>
        </w:numPr>
        <w:rPr>
          <w:b/>
          <w:bCs/>
        </w:rPr>
      </w:pPr>
      <w:r w:rsidRPr="00AC1355">
        <w:rPr>
          <w:b/>
          <w:bCs/>
        </w:rPr>
        <w:t>If the RSRP threshold is exceeded, the whole slot containing this resource is excluded from candidate resources</w:t>
      </w:r>
    </w:p>
    <w:p w14:paraId="0923FCE6" w14:textId="77777777" w:rsidR="00B61368" w:rsidRPr="00AC1355" w:rsidRDefault="00B61368" w:rsidP="00E85B0C">
      <w:pPr>
        <w:pStyle w:val="3GPPAgreements"/>
        <w:numPr>
          <w:ilvl w:val="0"/>
          <w:numId w:val="15"/>
        </w:numPr>
        <w:rPr>
          <w:b/>
        </w:rPr>
      </w:pPr>
    </w:p>
    <w:p w14:paraId="44A9BA54" w14:textId="77777777" w:rsidR="00B61368" w:rsidRPr="00AC1355" w:rsidRDefault="00B61368" w:rsidP="00B61368">
      <w:pPr>
        <w:pStyle w:val="3GPPAgreements"/>
        <w:rPr>
          <w:b/>
          <w:bCs/>
        </w:rPr>
      </w:pPr>
      <w:r w:rsidRPr="00AC1355">
        <w:rPr>
          <w:b/>
          <w:bCs/>
        </w:rPr>
        <w:t>SCI backward signalling for 1 and 2 resources is supported</w:t>
      </w:r>
      <w:r>
        <w:rPr>
          <w:b/>
          <w:bCs/>
        </w:rPr>
        <w:t xml:space="preserve"> subject to N</w:t>
      </w:r>
      <w:r w:rsidRPr="00A606EC">
        <w:rPr>
          <w:b/>
          <w:bCs/>
          <w:vertAlign w:val="subscript"/>
        </w:rPr>
        <w:t xml:space="preserve">MAX </w:t>
      </w:r>
      <w:r>
        <w:rPr>
          <w:b/>
          <w:bCs/>
        </w:rPr>
        <w:t>configuration</w:t>
      </w:r>
    </w:p>
    <w:p w14:paraId="615EE6F9" w14:textId="77777777" w:rsidR="00B61368" w:rsidRDefault="00B61368" w:rsidP="00E85B0C">
      <w:pPr>
        <w:pStyle w:val="3GPPAgreements"/>
        <w:numPr>
          <w:ilvl w:val="0"/>
          <w:numId w:val="15"/>
        </w:numPr>
      </w:pPr>
    </w:p>
    <w:p w14:paraId="10CFB5E7" w14:textId="77777777" w:rsidR="00B61368" w:rsidRPr="00A606EC" w:rsidRDefault="00B61368" w:rsidP="00B61368">
      <w:pPr>
        <w:pStyle w:val="3GPPAgreements"/>
        <w:rPr>
          <w:b/>
          <w:bCs/>
        </w:rPr>
      </w:pPr>
      <w:r w:rsidRPr="00325663">
        <w:rPr>
          <w:b/>
          <w:bCs/>
        </w:rPr>
        <w:t xml:space="preserve">Resources (re-)selection is triggered </w:t>
      </w:r>
      <w:r w:rsidRPr="00A606EC">
        <w:rPr>
          <w:b/>
          <w:bCs/>
        </w:rPr>
        <w:t xml:space="preserve">if pre-emption </w:t>
      </w:r>
      <w:r>
        <w:rPr>
          <w:b/>
          <w:bCs/>
        </w:rPr>
        <w:t xml:space="preserve">for </w:t>
      </w:r>
      <w:r w:rsidRPr="00A606EC">
        <w:rPr>
          <w:b/>
          <w:bCs/>
        </w:rPr>
        <w:t>reserved or selected resource is detected</w:t>
      </w:r>
    </w:p>
    <w:p w14:paraId="2835CB34" w14:textId="77777777" w:rsidR="00B61368" w:rsidRDefault="00B61368" w:rsidP="00E85B0C">
      <w:pPr>
        <w:pStyle w:val="3GPPAgreements"/>
        <w:numPr>
          <w:ilvl w:val="0"/>
          <w:numId w:val="15"/>
        </w:numPr>
      </w:pPr>
    </w:p>
    <w:p w14:paraId="32C140D0" w14:textId="4854C68F" w:rsidR="00B61368" w:rsidRDefault="00B61368" w:rsidP="00B61368">
      <w:pPr>
        <w:pStyle w:val="3GPPAgreements"/>
        <w:rPr>
          <w:b/>
        </w:rPr>
      </w:pPr>
      <w:r>
        <w:rPr>
          <w:b/>
        </w:rPr>
        <w:t>Sensing window duration T0</w:t>
      </w:r>
      <w:r w:rsidRPr="00AA765E">
        <w:rPr>
          <w:b/>
        </w:rPr>
        <w:t xml:space="preserve"> </w:t>
      </w:r>
      <w:r>
        <w:rPr>
          <w:b/>
        </w:rPr>
        <w:t>is configured within a range [</w:t>
      </w:r>
      <w:r w:rsidRPr="00AA765E">
        <w:rPr>
          <w:b/>
        </w:rPr>
        <w:t>100</w:t>
      </w:r>
      <w:r w:rsidR="00066ACC">
        <w:rPr>
          <w:b/>
        </w:rPr>
        <w:t xml:space="preserve">, </w:t>
      </w:r>
      <w:r w:rsidRPr="00AA765E">
        <w:rPr>
          <w:b/>
        </w:rPr>
        <w:t>1</w:t>
      </w:r>
      <w:r>
        <w:rPr>
          <w:b/>
        </w:rPr>
        <w:t>1</w:t>
      </w:r>
      <w:r w:rsidRPr="00AA765E">
        <w:rPr>
          <w:b/>
        </w:rPr>
        <w:t>00]</w:t>
      </w:r>
      <w:proofErr w:type="spellStart"/>
      <w:r w:rsidRPr="00AA765E">
        <w:rPr>
          <w:b/>
        </w:rPr>
        <w:t>ms</w:t>
      </w:r>
      <w:proofErr w:type="spellEnd"/>
    </w:p>
    <w:p w14:paraId="7DB8F73D" w14:textId="77777777" w:rsidR="00B61368" w:rsidRDefault="00B61368" w:rsidP="00E85B0C">
      <w:pPr>
        <w:pStyle w:val="3GPPAgreements"/>
        <w:numPr>
          <w:ilvl w:val="0"/>
          <w:numId w:val="15"/>
        </w:numPr>
      </w:pPr>
    </w:p>
    <w:p w14:paraId="3BF1D972" w14:textId="77777777" w:rsidR="00B61368" w:rsidRPr="00C37780" w:rsidRDefault="00B61368" w:rsidP="00B61368">
      <w:pPr>
        <w:pStyle w:val="3GPPAgreements"/>
        <w:rPr>
          <w:b/>
          <w:bCs/>
        </w:rPr>
      </w:pPr>
      <w:r w:rsidRPr="00C37780">
        <w:rPr>
          <w:b/>
          <w:bCs/>
        </w:rPr>
        <w:t>Do not introduce support of slot aggregation in Rel.16 NR-V2X framework</w:t>
      </w:r>
    </w:p>
    <w:p w14:paraId="525ED61C" w14:textId="77777777" w:rsidR="00B61368" w:rsidRDefault="00B61368" w:rsidP="00E85B0C">
      <w:pPr>
        <w:pStyle w:val="3GPPAgreements"/>
        <w:numPr>
          <w:ilvl w:val="0"/>
          <w:numId w:val="15"/>
        </w:numPr>
      </w:pPr>
    </w:p>
    <w:p w14:paraId="1B48CBE3" w14:textId="77777777" w:rsidR="00B61368" w:rsidRPr="00E94449" w:rsidRDefault="00B61368" w:rsidP="00B61368">
      <w:pPr>
        <w:pStyle w:val="3GPPAgreements"/>
        <w:rPr>
          <w:b/>
          <w:bCs/>
        </w:rPr>
      </w:pPr>
      <w:r w:rsidRPr="00E94449">
        <w:rPr>
          <w:b/>
          <w:bCs/>
        </w:rPr>
        <w:t>Do not introduce maximum RSRP threshold in Step 1 processing of resource selection procedure</w:t>
      </w:r>
    </w:p>
    <w:p w14:paraId="5E478FBA" w14:textId="77777777" w:rsidR="00B61368" w:rsidRDefault="00B61368" w:rsidP="00E85B0C">
      <w:pPr>
        <w:pStyle w:val="3GPPAgreements"/>
        <w:numPr>
          <w:ilvl w:val="0"/>
          <w:numId w:val="15"/>
        </w:numPr>
      </w:pPr>
    </w:p>
    <w:p w14:paraId="7A61C941" w14:textId="77777777" w:rsidR="00B61368" w:rsidRPr="00C37780" w:rsidRDefault="00B61368" w:rsidP="00B61368">
      <w:pPr>
        <w:pStyle w:val="3GPPAgreements"/>
        <w:rPr>
          <w:b/>
          <w:bCs/>
        </w:rPr>
      </w:pPr>
      <w:r w:rsidRPr="00C37780">
        <w:rPr>
          <w:b/>
          <w:bCs/>
        </w:rPr>
        <w:t xml:space="preserve">X is (pre)-configured per resource pool from the set of values {5, 10, 15, </w:t>
      </w:r>
      <w:proofErr w:type="gramStart"/>
      <w:r w:rsidRPr="00C37780">
        <w:rPr>
          <w:b/>
          <w:bCs/>
        </w:rPr>
        <w:t>20}%</w:t>
      </w:r>
      <w:proofErr w:type="gramEnd"/>
    </w:p>
    <w:p w14:paraId="0954616C" w14:textId="77777777" w:rsidR="00C37780" w:rsidRPr="00104381" w:rsidRDefault="00C37780" w:rsidP="008F4218">
      <w:pPr>
        <w:pStyle w:val="3GPPText"/>
      </w:pPr>
    </w:p>
    <w:p w14:paraId="753985D7" w14:textId="77777777" w:rsidR="008F4218" w:rsidRPr="00AB2DA9" w:rsidRDefault="008F4218" w:rsidP="008F4218">
      <w:pPr>
        <w:pStyle w:val="3GPPH1"/>
        <w:numPr>
          <w:ilvl w:val="0"/>
          <w:numId w:val="1"/>
        </w:numPr>
        <w:rPr>
          <w:lang w:val="en-US"/>
        </w:rPr>
      </w:pPr>
      <w:r w:rsidRPr="00AB2DA9">
        <w:rPr>
          <w:lang w:val="en-US"/>
        </w:rPr>
        <w:t>References</w:t>
      </w:r>
    </w:p>
    <w:bookmarkStart w:id="4" w:name="_Ref4855776"/>
    <w:p w14:paraId="3AD07C6C" w14:textId="3BB0726C" w:rsidR="008F4218" w:rsidRPr="008A2B8E" w:rsidRDefault="008F4218" w:rsidP="00E85B0C">
      <w:pPr>
        <w:widowControl w:val="0"/>
        <w:numPr>
          <w:ilvl w:val="0"/>
          <w:numId w:val="12"/>
        </w:numPr>
        <w:overflowPunct/>
        <w:autoSpaceDE/>
        <w:adjustRightInd/>
        <w:jc w:val="both"/>
        <w:textAlignment w:val="auto"/>
        <w:rPr>
          <w:iCs/>
          <w:sz w:val="22"/>
          <w:lang w:val="en-US"/>
        </w:rPr>
      </w:pPr>
      <w:r w:rsidRPr="005314F6">
        <w:rPr>
          <w:iCs/>
          <w:sz w:val="22"/>
          <w:lang w:val="en-US"/>
        </w:rPr>
        <w:fldChar w:fldCharType="begin"/>
      </w:r>
      <w:r w:rsidRPr="008A2B8E">
        <w:rPr>
          <w:iCs/>
          <w:sz w:val="22"/>
          <w:lang w:val="en-US"/>
        </w:rPr>
        <w:instrText>HYPERLINK "http://www.3gpp.org/ftp/tsg_ran/TSG_RAN/TSGR_83/Docs/RP-190766.zip"</w:instrText>
      </w:r>
      <w:r w:rsidR="00E564AB" w:rsidRPr="005314F6">
        <w:rPr>
          <w:iCs/>
          <w:sz w:val="22"/>
          <w:lang w:val="en-US"/>
        </w:rPr>
      </w:r>
      <w:r w:rsidRPr="005314F6">
        <w:rPr>
          <w:iCs/>
          <w:sz w:val="22"/>
          <w:lang w:val="en-US"/>
        </w:rPr>
        <w:fldChar w:fldCharType="separate"/>
      </w:r>
      <w:r w:rsidRPr="008A2B8E">
        <w:rPr>
          <w:iCs/>
          <w:sz w:val="22"/>
          <w:lang w:val="en-US"/>
        </w:rPr>
        <w:t>RP-190766</w:t>
      </w:r>
      <w:r w:rsidRPr="005314F6">
        <w:rPr>
          <w:iCs/>
          <w:sz w:val="22"/>
          <w:lang w:val="en-US"/>
        </w:rPr>
        <w:fldChar w:fldCharType="end"/>
      </w:r>
      <w:r w:rsidRPr="008A2B8E">
        <w:rPr>
          <w:iCs/>
          <w:sz w:val="22"/>
          <w:lang w:val="en-US"/>
        </w:rPr>
        <w:t xml:space="preserve">, “New WID on 5G V2X with NR sidelink”, LGE, Huawei, Shenzhen, China, </w:t>
      </w:r>
      <w:proofErr w:type="gramStart"/>
      <w:r w:rsidRPr="008A2B8E">
        <w:rPr>
          <w:iCs/>
          <w:sz w:val="22"/>
          <w:lang w:val="en-US"/>
        </w:rPr>
        <w:t>March,</w:t>
      </w:r>
      <w:proofErr w:type="gramEnd"/>
      <w:r w:rsidRPr="008A2B8E">
        <w:rPr>
          <w:iCs/>
          <w:sz w:val="22"/>
          <w:lang w:val="en-US"/>
        </w:rPr>
        <w:t xml:space="preserve"> 2019</w:t>
      </w:r>
      <w:bookmarkEnd w:id="4"/>
    </w:p>
    <w:p w14:paraId="0C4B7805" w14:textId="77777777" w:rsidR="00F468AF" w:rsidRPr="00A606EC" w:rsidRDefault="00F468AF" w:rsidP="00E85B0C">
      <w:pPr>
        <w:pStyle w:val="ListParagraph"/>
        <w:widowControl w:val="0"/>
        <w:numPr>
          <w:ilvl w:val="0"/>
          <w:numId w:val="12"/>
        </w:numPr>
        <w:tabs>
          <w:tab w:val="num" w:pos="708"/>
        </w:tabs>
        <w:autoSpaceDN w:val="0"/>
        <w:spacing w:after="60"/>
        <w:jc w:val="both"/>
        <w:rPr>
          <w:rFonts w:ascii="Times New Roman" w:eastAsia="SimSun" w:hAnsi="Times New Roman"/>
          <w:szCs w:val="20"/>
        </w:rPr>
      </w:pPr>
      <w:bookmarkStart w:id="5" w:name="_Ref32601241"/>
      <w:r w:rsidRPr="00A606EC">
        <w:rPr>
          <w:rFonts w:ascii="Times New Roman" w:eastAsia="SimSun" w:hAnsi="Times New Roman"/>
          <w:szCs w:val="20"/>
        </w:rPr>
        <w:t xml:space="preserve">R1-2000729 </w:t>
      </w:r>
      <w:r>
        <w:rPr>
          <w:rFonts w:ascii="Times New Roman" w:eastAsia="SimSun" w:hAnsi="Times New Roman"/>
          <w:szCs w:val="20"/>
        </w:rPr>
        <w:t>“</w:t>
      </w:r>
      <w:r w:rsidRPr="00A606EC">
        <w:rPr>
          <w:rFonts w:ascii="Times New Roman" w:eastAsia="SimSun" w:hAnsi="Times New Roman"/>
          <w:szCs w:val="20"/>
        </w:rPr>
        <w:t>Remaining opens of sidelink physical structure for NR V2X design</w:t>
      </w:r>
      <w:r>
        <w:rPr>
          <w:rFonts w:ascii="Times New Roman" w:eastAsia="SimSun" w:hAnsi="Times New Roman"/>
          <w:szCs w:val="20"/>
        </w:rPr>
        <w:t>”, e-Meeting, February 2020</w:t>
      </w:r>
      <w:bookmarkEnd w:id="5"/>
    </w:p>
    <w:p w14:paraId="46481D33" w14:textId="32A915B3" w:rsidR="00F468AF" w:rsidRPr="00A606EC" w:rsidRDefault="00F468AF" w:rsidP="00E85B0C">
      <w:pPr>
        <w:pStyle w:val="ListParagraph"/>
        <w:widowControl w:val="0"/>
        <w:numPr>
          <w:ilvl w:val="0"/>
          <w:numId w:val="12"/>
        </w:numPr>
        <w:tabs>
          <w:tab w:val="num" w:pos="708"/>
        </w:tabs>
        <w:autoSpaceDN w:val="0"/>
        <w:spacing w:after="60"/>
        <w:jc w:val="both"/>
        <w:rPr>
          <w:rFonts w:ascii="Times New Roman" w:eastAsia="SimSun" w:hAnsi="Times New Roman"/>
          <w:szCs w:val="20"/>
        </w:rPr>
      </w:pPr>
      <w:r w:rsidRPr="00A606EC">
        <w:rPr>
          <w:rFonts w:ascii="Times New Roman" w:eastAsia="SimSun" w:hAnsi="Times New Roman"/>
          <w:szCs w:val="20"/>
        </w:rPr>
        <w:t xml:space="preserve">R1-2000730 </w:t>
      </w:r>
      <w:r>
        <w:rPr>
          <w:rFonts w:ascii="Times New Roman" w:eastAsia="SimSun" w:hAnsi="Times New Roman"/>
          <w:szCs w:val="20"/>
        </w:rPr>
        <w:t>“</w:t>
      </w:r>
      <w:r w:rsidRPr="00A606EC">
        <w:rPr>
          <w:rFonts w:ascii="Times New Roman" w:eastAsia="SimSun" w:hAnsi="Times New Roman"/>
          <w:szCs w:val="20"/>
        </w:rPr>
        <w:t xml:space="preserve">Remaining </w:t>
      </w:r>
      <w:r>
        <w:rPr>
          <w:rFonts w:ascii="Times New Roman" w:eastAsia="SimSun" w:hAnsi="Times New Roman"/>
          <w:szCs w:val="20"/>
        </w:rPr>
        <w:t>i</w:t>
      </w:r>
      <w:r w:rsidRPr="00A606EC">
        <w:rPr>
          <w:rFonts w:ascii="Times New Roman" w:eastAsia="SimSun" w:hAnsi="Times New Roman"/>
          <w:szCs w:val="20"/>
        </w:rPr>
        <w:t xml:space="preserve">ssues in Mode-1 </w:t>
      </w:r>
      <w:r>
        <w:rPr>
          <w:rFonts w:ascii="Times New Roman" w:eastAsia="SimSun" w:hAnsi="Times New Roman"/>
          <w:szCs w:val="20"/>
        </w:rPr>
        <w:t>r</w:t>
      </w:r>
      <w:r w:rsidRPr="00A606EC">
        <w:rPr>
          <w:rFonts w:ascii="Times New Roman" w:eastAsia="SimSun" w:hAnsi="Times New Roman"/>
          <w:szCs w:val="20"/>
        </w:rPr>
        <w:t xml:space="preserve">esource </w:t>
      </w:r>
      <w:r>
        <w:rPr>
          <w:rFonts w:ascii="Times New Roman" w:eastAsia="SimSun" w:hAnsi="Times New Roman"/>
          <w:szCs w:val="20"/>
        </w:rPr>
        <w:t>a</w:t>
      </w:r>
      <w:r w:rsidRPr="00A606EC">
        <w:rPr>
          <w:rFonts w:ascii="Times New Roman" w:eastAsia="SimSun" w:hAnsi="Times New Roman"/>
          <w:szCs w:val="20"/>
        </w:rPr>
        <w:t>llocation</w:t>
      </w:r>
      <w:r>
        <w:rPr>
          <w:rFonts w:ascii="Times New Roman" w:eastAsia="SimSun" w:hAnsi="Times New Roman"/>
          <w:szCs w:val="20"/>
        </w:rPr>
        <w:t>”, e-Meeting, February 2020</w:t>
      </w:r>
    </w:p>
    <w:p w14:paraId="0C6DA5A2" w14:textId="77777777" w:rsidR="00F468AF" w:rsidRPr="00A606EC" w:rsidRDefault="00F468AF" w:rsidP="00E85B0C">
      <w:pPr>
        <w:pStyle w:val="ListParagraph"/>
        <w:widowControl w:val="0"/>
        <w:numPr>
          <w:ilvl w:val="0"/>
          <w:numId w:val="12"/>
        </w:numPr>
        <w:tabs>
          <w:tab w:val="num" w:pos="708"/>
        </w:tabs>
        <w:autoSpaceDN w:val="0"/>
        <w:spacing w:after="60"/>
        <w:jc w:val="both"/>
        <w:rPr>
          <w:rFonts w:ascii="Times New Roman" w:eastAsia="SimSun" w:hAnsi="Times New Roman"/>
          <w:szCs w:val="20"/>
        </w:rPr>
      </w:pPr>
      <w:r w:rsidRPr="00A606EC">
        <w:rPr>
          <w:rFonts w:ascii="Times New Roman" w:eastAsia="SimSun" w:hAnsi="Times New Roman"/>
          <w:szCs w:val="20"/>
        </w:rPr>
        <w:lastRenderedPageBreak/>
        <w:t xml:space="preserve">R1-2000732 </w:t>
      </w:r>
      <w:r>
        <w:rPr>
          <w:rFonts w:ascii="Times New Roman" w:eastAsia="SimSun" w:hAnsi="Times New Roman"/>
          <w:szCs w:val="20"/>
        </w:rPr>
        <w:t>“</w:t>
      </w:r>
      <w:r w:rsidRPr="00A606EC">
        <w:rPr>
          <w:rFonts w:ascii="Times New Roman" w:eastAsia="SimSun" w:hAnsi="Times New Roman"/>
          <w:szCs w:val="20"/>
        </w:rPr>
        <w:t>Remaining opens of sidelink synchronization for NR V2X design</w:t>
      </w:r>
      <w:r>
        <w:rPr>
          <w:rFonts w:ascii="Times New Roman" w:eastAsia="SimSun" w:hAnsi="Times New Roman"/>
          <w:szCs w:val="20"/>
        </w:rPr>
        <w:t>”, e-Meeting, February 2020</w:t>
      </w:r>
    </w:p>
    <w:p w14:paraId="6577EC86" w14:textId="0AD6F8C7" w:rsidR="00F468AF" w:rsidRPr="00A606EC" w:rsidRDefault="00F468AF" w:rsidP="00E85B0C">
      <w:pPr>
        <w:pStyle w:val="ListParagraph"/>
        <w:widowControl w:val="0"/>
        <w:numPr>
          <w:ilvl w:val="0"/>
          <w:numId w:val="12"/>
        </w:numPr>
        <w:tabs>
          <w:tab w:val="num" w:pos="708"/>
        </w:tabs>
        <w:autoSpaceDN w:val="0"/>
        <w:spacing w:after="60"/>
        <w:jc w:val="both"/>
        <w:rPr>
          <w:rFonts w:ascii="Times New Roman" w:eastAsia="SimSun" w:hAnsi="Times New Roman"/>
          <w:szCs w:val="20"/>
        </w:rPr>
      </w:pPr>
      <w:r w:rsidRPr="00A606EC">
        <w:rPr>
          <w:rFonts w:ascii="Times New Roman" w:eastAsia="SimSun" w:hAnsi="Times New Roman"/>
          <w:szCs w:val="20"/>
        </w:rPr>
        <w:t xml:space="preserve">R1-2000733 </w:t>
      </w:r>
      <w:r>
        <w:rPr>
          <w:rFonts w:ascii="Times New Roman" w:eastAsia="SimSun" w:hAnsi="Times New Roman"/>
          <w:szCs w:val="20"/>
        </w:rPr>
        <w:t>“</w:t>
      </w:r>
      <w:r w:rsidRPr="00A606EC">
        <w:rPr>
          <w:rFonts w:ascii="Times New Roman" w:eastAsia="SimSun" w:hAnsi="Times New Roman"/>
          <w:szCs w:val="20"/>
        </w:rPr>
        <w:t xml:space="preserve">Remaining </w:t>
      </w:r>
      <w:r>
        <w:rPr>
          <w:rFonts w:ascii="Times New Roman" w:eastAsia="SimSun" w:hAnsi="Times New Roman"/>
          <w:szCs w:val="20"/>
        </w:rPr>
        <w:t>i</w:t>
      </w:r>
      <w:r w:rsidRPr="00A606EC">
        <w:rPr>
          <w:rFonts w:ascii="Times New Roman" w:eastAsia="SimSun" w:hAnsi="Times New Roman"/>
          <w:szCs w:val="20"/>
        </w:rPr>
        <w:t xml:space="preserve">ssues and </w:t>
      </w:r>
      <w:r>
        <w:rPr>
          <w:rFonts w:ascii="Times New Roman" w:eastAsia="SimSun" w:hAnsi="Times New Roman"/>
          <w:szCs w:val="20"/>
        </w:rPr>
        <w:t>c</w:t>
      </w:r>
      <w:r w:rsidRPr="00A606EC">
        <w:rPr>
          <w:rFonts w:ascii="Times New Roman" w:eastAsia="SimSun" w:hAnsi="Times New Roman"/>
          <w:szCs w:val="20"/>
        </w:rPr>
        <w:t xml:space="preserve">orrections in </w:t>
      </w:r>
      <w:r>
        <w:rPr>
          <w:rFonts w:ascii="Times New Roman" w:eastAsia="SimSun" w:hAnsi="Times New Roman"/>
          <w:szCs w:val="20"/>
        </w:rPr>
        <w:t>s</w:t>
      </w:r>
      <w:r w:rsidRPr="00A606EC">
        <w:rPr>
          <w:rFonts w:ascii="Times New Roman" w:eastAsia="SimSun" w:hAnsi="Times New Roman"/>
          <w:szCs w:val="20"/>
        </w:rPr>
        <w:t xml:space="preserve">idelink </w:t>
      </w:r>
      <w:r>
        <w:rPr>
          <w:rFonts w:ascii="Times New Roman" w:eastAsia="SimSun" w:hAnsi="Times New Roman"/>
          <w:szCs w:val="20"/>
        </w:rPr>
        <w:t>p</w:t>
      </w:r>
      <w:r w:rsidRPr="00A606EC">
        <w:rPr>
          <w:rFonts w:ascii="Times New Roman" w:eastAsia="SimSun" w:hAnsi="Times New Roman"/>
          <w:szCs w:val="20"/>
        </w:rPr>
        <w:t>rocedures</w:t>
      </w:r>
      <w:r>
        <w:rPr>
          <w:rFonts w:ascii="Times New Roman" w:eastAsia="SimSun" w:hAnsi="Times New Roman"/>
          <w:szCs w:val="20"/>
        </w:rPr>
        <w:t>”, e-Meeting, February 2020</w:t>
      </w:r>
    </w:p>
    <w:p w14:paraId="44B9C51E" w14:textId="5FA0B5A6" w:rsidR="00F468AF" w:rsidRDefault="00F468AF" w:rsidP="00E85B0C">
      <w:pPr>
        <w:pStyle w:val="ListParagraph"/>
        <w:widowControl w:val="0"/>
        <w:numPr>
          <w:ilvl w:val="0"/>
          <w:numId w:val="12"/>
        </w:numPr>
        <w:tabs>
          <w:tab w:val="num" w:pos="708"/>
        </w:tabs>
        <w:autoSpaceDN w:val="0"/>
        <w:spacing w:after="60"/>
        <w:jc w:val="both"/>
        <w:rPr>
          <w:rFonts w:ascii="Times New Roman" w:eastAsia="SimSun" w:hAnsi="Times New Roman"/>
          <w:szCs w:val="20"/>
        </w:rPr>
      </w:pPr>
      <w:bookmarkStart w:id="6" w:name="_Ref32601246"/>
      <w:r w:rsidRPr="00A606EC">
        <w:rPr>
          <w:rFonts w:ascii="Times New Roman" w:eastAsia="SimSun" w:hAnsi="Times New Roman"/>
          <w:szCs w:val="20"/>
        </w:rPr>
        <w:t xml:space="preserve">R1-2000734 </w:t>
      </w:r>
      <w:r>
        <w:rPr>
          <w:rFonts w:ascii="Times New Roman" w:eastAsia="SimSun" w:hAnsi="Times New Roman"/>
          <w:szCs w:val="20"/>
        </w:rPr>
        <w:t>“</w:t>
      </w:r>
      <w:r w:rsidRPr="00A606EC">
        <w:rPr>
          <w:rFonts w:ascii="Times New Roman" w:eastAsia="SimSun" w:hAnsi="Times New Roman"/>
          <w:szCs w:val="20"/>
        </w:rPr>
        <w:t>Remaining details of QoS and congestion control for NR V2X design</w:t>
      </w:r>
      <w:r>
        <w:rPr>
          <w:rFonts w:ascii="Times New Roman" w:eastAsia="SimSun" w:hAnsi="Times New Roman"/>
          <w:szCs w:val="20"/>
        </w:rPr>
        <w:t>”, e-Meeting, February 2020</w:t>
      </w:r>
      <w:bookmarkEnd w:id="6"/>
    </w:p>
    <w:p w14:paraId="336586FC" w14:textId="35568012" w:rsidR="00230B1C" w:rsidRDefault="00230B1C" w:rsidP="00E85B0C">
      <w:pPr>
        <w:pStyle w:val="ListParagraph"/>
        <w:widowControl w:val="0"/>
        <w:numPr>
          <w:ilvl w:val="0"/>
          <w:numId w:val="12"/>
        </w:numPr>
        <w:tabs>
          <w:tab w:val="num" w:pos="708"/>
        </w:tabs>
        <w:autoSpaceDN w:val="0"/>
        <w:spacing w:after="60"/>
        <w:jc w:val="both"/>
        <w:rPr>
          <w:rFonts w:ascii="Times New Roman" w:eastAsia="SimSun" w:hAnsi="Times New Roman"/>
          <w:szCs w:val="20"/>
        </w:rPr>
      </w:pPr>
      <w:bookmarkStart w:id="7" w:name="_Ref32603470"/>
      <w:r w:rsidRPr="00230B1C">
        <w:rPr>
          <w:rFonts w:ascii="Times New Roman" w:eastAsia="SimSun" w:hAnsi="Times New Roman"/>
          <w:szCs w:val="20"/>
        </w:rPr>
        <w:t xml:space="preserve">R1-1912205, “Design of resource allocation mode-2 for NR V2X </w:t>
      </w:r>
      <w:proofErr w:type="spellStart"/>
      <w:r w:rsidRPr="00230B1C">
        <w:rPr>
          <w:rFonts w:ascii="Times New Roman" w:eastAsia="SimSun" w:hAnsi="Times New Roman"/>
          <w:szCs w:val="20"/>
        </w:rPr>
        <w:t>sidelink</w:t>
      </w:r>
      <w:proofErr w:type="spellEnd"/>
      <w:r w:rsidRPr="00230B1C">
        <w:rPr>
          <w:rFonts w:ascii="Times New Roman" w:eastAsia="SimSun" w:hAnsi="Times New Roman"/>
          <w:szCs w:val="20"/>
        </w:rPr>
        <w:t xml:space="preserve"> communication”, Intel Corporation, Reno, USA, </w:t>
      </w:r>
      <w:proofErr w:type="gramStart"/>
      <w:r w:rsidRPr="00230B1C">
        <w:rPr>
          <w:rFonts w:ascii="Times New Roman" w:eastAsia="SimSun" w:hAnsi="Times New Roman"/>
          <w:szCs w:val="20"/>
        </w:rPr>
        <w:t>November,</w:t>
      </w:r>
      <w:proofErr w:type="gramEnd"/>
      <w:r w:rsidRPr="00230B1C">
        <w:rPr>
          <w:rFonts w:ascii="Times New Roman" w:eastAsia="SimSun" w:hAnsi="Times New Roman"/>
          <w:szCs w:val="20"/>
        </w:rPr>
        <w:t xml:space="preserve"> 2019</w:t>
      </w:r>
      <w:bookmarkEnd w:id="7"/>
    </w:p>
    <w:p w14:paraId="527BF79F" w14:textId="77777777" w:rsidR="00230B1C" w:rsidRPr="00230B1C" w:rsidRDefault="00230B1C" w:rsidP="00230B1C">
      <w:pPr>
        <w:pStyle w:val="3GPPText"/>
      </w:pPr>
    </w:p>
    <w:p w14:paraId="2D67F886" w14:textId="78F15BEF" w:rsidR="008F4218" w:rsidRPr="00CD1841" w:rsidRDefault="008F4218" w:rsidP="008F4218">
      <w:pPr>
        <w:pStyle w:val="3GPPH1"/>
        <w:numPr>
          <w:ilvl w:val="0"/>
          <w:numId w:val="1"/>
        </w:numPr>
        <w:rPr>
          <w:lang w:val="en-US"/>
        </w:rPr>
      </w:pPr>
      <w:r w:rsidRPr="00CD1841">
        <w:rPr>
          <w:lang w:val="en-US"/>
        </w:rPr>
        <w:t xml:space="preserve">Annex </w:t>
      </w:r>
      <w:r>
        <w:rPr>
          <w:lang w:val="en-US"/>
        </w:rPr>
        <w:t>B</w:t>
      </w:r>
      <w:r w:rsidRPr="00CD1841">
        <w:rPr>
          <w:lang w:val="en-US"/>
        </w:rPr>
        <w:t xml:space="preserve"> – </w:t>
      </w:r>
      <w:r>
        <w:rPr>
          <w:lang w:val="en-US"/>
        </w:rPr>
        <w:t>System Level Evaluation Assumptions</w:t>
      </w:r>
    </w:p>
    <w:p w14:paraId="08B5FC1B" w14:textId="77777777" w:rsidR="008F4218" w:rsidRPr="002C26EC" w:rsidRDefault="008F4218" w:rsidP="008F4218">
      <w:pPr>
        <w:pStyle w:val="3GPPText"/>
      </w:pPr>
      <w:r w:rsidRPr="002C26EC">
        <w:t xml:space="preserve">In this section, we provide summary of evaluation assumptions </w:t>
      </w:r>
    </w:p>
    <w:p w14:paraId="48955FF7" w14:textId="41759287" w:rsidR="008F4218" w:rsidRPr="002C26EC" w:rsidRDefault="008F4218" w:rsidP="008F4218">
      <w:pPr>
        <w:pStyle w:val="Caption"/>
        <w:rPr>
          <w:lang w:val="en-US"/>
        </w:rPr>
      </w:pPr>
      <w:bookmarkStart w:id="8" w:name="_Ref534982661"/>
      <w:r w:rsidRPr="002C26EC">
        <w:t xml:space="preserve">Table </w:t>
      </w:r>
      <w:r w:rsidRPr="002C26EC">
        <w:fldChar w:fldCharType="begin"/>
      </w:r>
      <w:r w:rsidRPr="002C26EC">
        <w:instrText xml:space="preserve"> SEQ Table \* ARABIC </w:instrText>
      </w:r>
      <w:r w:rsidRPr="002C26EC">
        <w:fldChar w:fldCharType="separate"/>
      </w:r>
      <w:r w:rsidR="00066ACC">
        <w:rPr>
          <w:noProof/>
        </w:rPr>
        <w:t>1</w:t>
      </w:r>
      <w:r w:rsidRPr="002C26EC">
        <w:fldChar w:fldCharType="end"/>
      </w:r>
      <w:bookmarkEnd w:id="8"/>
      <w:r w:rsidRPr="002C26EC">
        <w:t>: System level evaluation assumptions</w:t>
      </w:r>
      <w:r w:rsidR="007D0E26">
        <w:t xml:space="preserve"> for pre-emption and feedback-based communication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8F4218" w:rsidRPr="005B1BAD" w14:paraId="6B5A33FD" w14:textId="77777777" w:rsidTr="00D353D5">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258F5D80" w14:textId="77777777" w:rsidR="008F4218" w:rsidRPr="004C5BFB" w:rsidRDefault="008F4218" w:rsidP="00D353D5">
            <w:pPr>
              <w:widowControl w:val="0"/>
              <w:overflowPunct/>
              <w:autoSpaceDE/>
              <w:adjustRightInd/>
              <w:spacing w:after="0"/>
              <w:rPr>
                <w:b/>
              </w:rPr>
            </w:pPr>
            <w:r w:rsidRPr="004C5BFB">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0802B804" w14:textId="77777777" w:rsidR="008F4218" w:rsidRPr="004C5BFB" w:rsidRDefault="008F4218" w:rsidP="00D353D5">
            <w:pPr>
              <w:widowControl w:val="0"/>
              <w:overflowPunct/>
              <w:autoSpaceDE/>
              <w:adjustRightInd/>
              <w:spacing w:after="0"/>
              <w:jc w:val="center"/>
              <w:rPr>
                <w:b/>
              </w:rPr>
            </w:pPr>
            <w:r w:rsidRPr="004C5BFB">
              <w:rPr>
                <w:b/>
              </w:rPr>
              <w:t>Value</w:t>
            </w:r>
          </w:p>
        </w:tc>
      </w:tr>
      <w:tr w:rsidR="008F4218" w:rsidRPr="005B1BAD" w14:paraId="111A9A03" w14:textId="77777777" w:rsidTr="00D353D5">
        <w:tc>
          <w:tcPr>
            <w:tcW w:w="2118" w:type="dxa"/>
            <w:tcBorders>
              <w:top w:val="single" w:sz="4" w:space="0" w:color="auto"/>
              <w:left w:val="single" w:sz="4" w:space="0" w:color="auto"/>
              <w:bottom w:val="single" w:sz="4" w:space="0" w:color="auto"/>
              <w:right w:val="single" w:sz="4" w:space="0" w:color="auto"/>
            </w:tcBorders>
          </w:tcPr>
          <w:p w14:paraId="7E895623" w14:textId="77777777" w:rsidR="008F4218" w:rsidRPr="004C5BFB" w:rsidRDefault="008F4218" w:rsidP="00D353D5">
            <w:pPr>
              <w:widowControl w:val="0"/>
              <w:overflowPunct/>
              <w:autoSpaceDE/>
              <w:adjustRightInd/>
              <w:spacing w:after="0"/>
            </w:pPr>
            <w:r w:rsidRPr="004C5BFB">
              <w:t>Deployment scenario</w:t>
            </w:r>
          </w:p>
        </w:tc>
        <w:tc>
          <w:tcPr>
            <w:tcW w:w="7736" w:type="dxa"/>
            <w:tcBorders>
              <w:top w:val="single" w:sz="4" w:space="0" w:color="auto"/>
              <w:left w:val="single" w:sz="4" w:space="0" w:color="auto"/>
              <w:bottom w:val="single" w:sz="4" w:space="0" w:color="auto"/>
              <w:right w:val="single" w:sz="4" w:space="0" w:color="auto"/>
            </w:tcBorders>
          </w:tcPr>
          <w:p w14:paraId="75BA65D6" w14:textId="2CB08D86"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rPr>
                <w:rFonts w:eastAsia="MS Mincho"/>
                <w:iCs/>
                <w:lang w:eastAsia="ja-JP"/>
              </w:rPr>
              <w:t>Highway Option A scenario from NR V2X methodology</w:t>
            </w:r>
          </w:p>
          <w:p w14:paraId="0AE1BCF4" w14:textId="77777777" w:rsidR="008F4218" w:rsidRPr="004C5BFB" w:rsidRDefault="008F4218" w:rsidP="00E85B0C">
            <w:pPr>
              <w:numPr>
                <w:ilvl w:val="1"/>
                <w:numId w:val="11"/>
              </w:numPr>
              <w:overflowPunct/>
              <w:autoSpaceDE/>
              <w:adjustRightInd/>
              <w:spacing w:after="0"/>
              <w:ind w:left="641" w:hanging="357"/>
              <w:textAlignment w:val="auto"/>
              <w:rPr>
                <w:rFonts w:eastAsia="MS Mincho"/>
                <w:iCs/>
                <w:lang w:eastAsia="ja-JP"/>
              </w:rPr>
            </w:pPr>
            <w:r w:rsidRPr="004C5BFB">
              <w:rPr>
                <w:rFonts w:eastAsia="MS Mincho"/>
                <w:iCs/>
                <w:lang w:eastAsia="ja-JP"/>
              </w:rPr>
              <w:t>Vehicle speed = 140 km/h</w:t>
            </w:r>
          </w:p>
        </w:tc>
      </w:tr>
      <w:tr w:rsidR="008F4218" w:rsidRPr="005B1BAD" w14:paraId="505CD6F3" w14:textId="77777777" w:rsidTr="00D353D5">
        <w:tc>
          <w:tcPr>
            <w:tcW w:w="2118" w:type="dxa"/>
            <w:tcBorders>
              <w:top w:val="single" w:sz="4" w:space="0" w:color="auto"/>
              <w:left w:val="single" w:sz="4" w:space="0" w:color="auto"/>
              <w:bottom w:val="single" w:sz="4" w:space="0" w:color="auto"/>
              <w:right w:val="single" w:sz="4" w:space="0" w:color="auto"/>
            </w:tcBorders>
          </w:tcPr>
          <w:p w14:paraId="44930F80" w14:textId="77777777" w:rsidR="008F4218" w:rsidRPr="004C5BFB" w:rsidRDefault="008F4218" w:rsidP="00D353D5">
            <w:pPr>
              <w:widowControl w:val="0"/>
              <w:overflowPunct/>
              <w:autoSpaceDE/>
              <w:adjustRightInd/>
              <w:spacing w:after="0"/>
            </w:pPr>
            <w:r w:rsidRPr="004C5BFB">
              <w:t>Channel model</w:t>
            </w:r>
          </w:p>
        </w:tc>
        <w:tc>
          <w:tcPr>
            <w:tcW w:w="7736" w:type="dxa"/>
            <w:tcBorders>
              <w:top w:val="single" w:sz="4" w:space="0" w:color="auto"/>
              <w:left w:val="single" w:sz="4" w:space="0" w:color="auto"/>
              <w:bottom w:val="single" w:sz="4" w:space="0" w:color="auto"/>
              <w:right w:val="single" w:sz="4" w:space="0" w:color="auto"/>
            </w:tcBorders>
          </w:tcPr>
          <w:p w14:paraId="58C673FF" w14:textId="7737B81F" w:rsidR="008F4218" w:rsidRPr="004C5BFB" w:rsidRDefault="008F4218" w:rsidP="00364D46">
            <w:pPr>
              <w:overflowPunct/>
              <w:autoSpaceDE/>
              <w:adjustRightInd/>
              <w:spacing w:after="0"/>
              <w:textAlignment w:val="auto"/>
              <w:rPr>
                <w:rFonts w:eastAsia="MS Mincho"/>
                <w:iCs/>
                <w:lang w:val="en-US" w:eastAsia="ja-JP"/>
              </w:rPr>
            </w:pPr>
            <w:r w:rsidRPr="004C5BFB">
              <w:rPr>
                <w:rFonts w:eastAsia="MS Mincho"/>
                <w:iCs/>
                <w:lang w:eastAsia="ja-JP"/>
              </w:rPr>
              <w:t>TR 37.885, NR V2X Channel Model</w:t>
            </w:r>
          </w:p>
        </w:tc>
      </w:tr>
      <w:tr w:rsidR="008F4218" w:rsidRPr="005B1BAD" w14:paraId="04AC6BB8" w14:textId="77777777" w:rsidTr="00D353D5">
        <w:tc>
          <w:tcPr>
            <w:tcW w:w="2118" w:type="dxa"/>
            <w:tcBorders>
              <w:top w:val="single" w:sz="4" w:space="0" w:color="auto"/>
              <w:left w:val="single" w:sz="4" w:space="0" w:color="auto"/>
              <w:bottom w:val="single" w:sz="4" w:space="0" w:color="auto"/>
              <w:right w:val="single" w:sz="4" w:space="0" w:color="auto"/>
            </w:tcBorders>
          </w:tcPr>
          <w:p w14:paraId="14AF15E7" w14:textId="77777777" w:rsidR="008F4218" w:rsidRPr="004C5BFB" w:rsidRDefault="008F4218" w:rsidP="00D353D5">
            <w:pPr>
              <w:widowControl w:val="0"/>
              <w:overflowPunct/>
              <w:autoSpaceDE/>
              <w:adjustRightInd/>
              <w:spacing w:after="0"/>
            </w:pPr>
            <w:r w:rsidRPr="004C5BFB">
              <w:t>Spectrum allocation</w:t>
            </w:r>
          </w:p>
        </w:tc>
        <w:tc>
          <w:tcPr>
            <w:tcW w:w="7736" w:type="dxa"/>
            <w:tcBorders>
              <w:top w:val="single" w:sz="4" w:space="0" w:color="auto"/>
              <w:left w:val="single" w:sz="4" w:space="0" w:color="auto"/>
              <w:bottom w:val="single" w:sz="4" w:space="0" w:color="auto"/>
              <w:right w:val="single" w:sz="4" w:space="0" w:color="auto"/>
            </w:tcBorders>
          </w:tcPr>
          <w:p w14:paraId="1BE7E86E" w14:textId="77777777"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Carrier frequency: 6GHz</w:t>
            </w:r>
          </w:p>
          <w:p w14:paraId="2ACC8F91" w14:textId="77777777"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Simulated Bandwidth:20 MHz</w:t>
            </w:r>
          </w:p>
        </w:tc>
      </w:tr>
      <w:tr w:rsidR="008F4218" w:rsidRPr="005B1BAD" w14:paraId="519EC5F4" w14:textId="77777777" w:rsidTr="00D353D5">
        <w:tc>
          <w:tcPr>
            <w:tcW w:w="2118" w:type="dxa"/>
            <w:tcBorders>
              <w:top w:val="single" w:sz="4" w:space="0" w:color="auto"/>
              <w:left w:val="single" w:sz="4" w:space="0" w:color="auto"/>
              <w:bottom w:val="single" w:sz="4" w:space="0" w:color="auto"/>
              <w:right w:val="single" w:sz="4" w:space="0" w:color="auto"/>
            </w:tcBorders>
          </w:tcPr>
          <w:p w14:paraId="65AD349A" w14:textId="77777777" w:rsidR="008F4218" w:rsidRPr="004C5BFB" w:rsidRDefault="008F4218" w:rsidP="00D353D5">
            <w:pPr>
              <w:widowControl w:val="0"/>
              <w:overflowPunct/>
              <w:autoSpaceDE/>
              <w:adjustRightInd/>
              <w:spacing w:after="0"/>
            </w:pPr>
            <w:r w:rsidRPr="004C5BFB">
              <w:t>Subcarrier spacing</w:t>
            </w:r>
          </w:p>
        </w:tc>
        <w:tc>
          <w:tcPr>
            <w:tcW w:w="7736" w:type="dxa"/>
            <w:tcBorders>
              <w:top w:val="single" w:sz="4" w:space="0" w:color="auto"/>
              <w:left w:val="single" w:sz="4" w:space="0" w:color="auto"/>
              <w:bottom w:val="single" w:sz="4" w:space="0" w:color="auto"/>
              <w:right w:val="single" w:sz="4" w:space="0" w:color="auto"/>
            </w:tcBorders>
          </w:tcPr>
          <w:p w14:paraId="40C7F214" w14:textId="77777777"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30 kHz</w:t>
            </w:r>
          </w:p>
        </w:tc>
      </w:tr>
      <w:tr w:rsidR="008F4218" w:rsidRPr="005B1BAD" w14:paraId="0EFF2EB4"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531CEF91" w14:textId="77777777" w:rsidR="008F4218" w:rsidRPr="008D4CEC" w:rsidRDefault="008F4218" w:rsidP="00D353D5">
            <w:pPr>
              <w:widowControl w:val="0"/>
              <w:overflowPunct/>
              <w:autoSpaceDE/>
              <w:adjustRightInd/>
              <w:spacing w:after="0"/>
            </w:pPr>
            <w:r w:rsidRPr="008D4CEC">
              <w:t>Traffic model</w:t>
            </w:r>
          </w:p>
        </w:tc>
        <w:tc>
          <w:tcPr>
            <w:tcW w:w="7736" w:type="dxa"/>
            <w:tcBorders>
              <w:top w:val="single" w:sz="4" w:space="0" w:color="auto"/>
              <w:left w:val="single" w:sz="4" w:space="0" w:color="auto"/>
              <w:bottom w:val="single" w:sz="4" w:space="0" w:color="auto"/>
              <w:right w:val="single" w:sz="4" w:space="0" w:color="auto"/>
            </w:tcBorders>
            <w:hideMark/>
          </w:tcPr>
          <w:p w14:paraId="181F63EC" w14:textId="77777777" w:rsidR="008F4218" w:rsidRPr="00E94CB9" w:rsidRDefault="008F4218" w:rsidP="00D353D5">
            <w:pPr>
              <w:overflowPunct/>
              <w:autoSpaceDE/>
              <w:adjustRightInd/>
              <w:spacing w:after="0"/>
              <w:textAlignment w:val="auto"/>
              <w:rPr>
                <w:rFonts w:eastAsia="MS Mincho"/>
                <w:iCs/>
                <w:u w:val="single"/>
                <w:lang w:eastAsia="ja-JP"/>
              </w:rPr>
            </w:pPr>
            <w:r w:rsidRPr="00E94CB9">
              <w:rPr>
                <w:rFonts w:eastAsia="MS Mincho"/>
                <w:iCs/>
                <w:u w:val="single"/>
                <w:lang w:eastAsia="ja-JP"/>
              </w:rPr>
              <w:t>Aperiodic variable packet size broadcast traffic (TR 37.885 Aperiodic Model 1 traffic):</w:t>
            </w:r>
          </w:p>
          <w:p w14:paraId="07490AD6"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Packet size: uniform in the range [</w:t>
            </w:r>
            <w:proofErr w:type="gramStart"/>
            <w:r w:rsidRPr="00E94CB9">
              <w:rPr>
                <w:rFonts w:eastAsia="MS Mincho"/>
                <w:iCs/>
                <w:lang w:eastAsia="ja-JP"/>
              </w:rPr>
              <w:t>200..</w:t>
            </w:r>
            <w:proofErr w:type="gramEnd"/>
            <w:r w:rsidRPr="00E94CB9">
              <w:rPr>
                <w:rFonts w:eastAsia="MS Mincho"/>
                <w:iCs/>
                <w:lang w:eastAsia="ja-JP"/>
              </w:rPr>
              <w:t xml:space="preserve">2000] Byte with quantization step of 200 Byte </w:t>
            </w:r>
          </w:p>
          <w:p w14:paraId="18316CC4"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lang w:val="en-US" w:eastAsia="ko-KR"/>
              </w:rPr>
              <w:t>Inter-packet arrival time:</w:t>
            </w:r>
            <w:r w:rsidRPr="00E94CB9">
              <w:rPr>
                <w:rFonts w:eastAsia="MS Mincho"/>
                <w:iCs/>
                <w:lang w:eastAsia="ja-JP"/>
              </w:rPr>
              <w:t xml:space="preserve"> </w:t>
            </w:r>
            <w:r w:rsidRPr="00E94CB9">
              <w:rPr>
                <w:lang w:val="en-US" w:eastAsia="ko-KR"/>
              </w:rPr>
              <w:t xml:space="preserve">50 </w:t>
            </w:r>
            <w:proofErr w:type="spellStart"/>
            <w:r w:rsidRPr="00E94CB9">
              <w:rPr>
                <w:lang w:val="en-US" w:eastAsia="ko-KR"/>
              </w:rPr>
              <w:t>ms</w:t>
            </w:r>
            <w:proofErr w:type="spellEnd"/>
            <w:r w:rsidRPr="00E94CB9">
              <w:rPr>
                <w:lang w:val="en-US" w:eastAsia="ko-KR"/>
              </w:rPr>
              <w:t xml:space="preserve"> + an exponential random variable with the mean of 50 </w:t>
            </w:r>
            <w:proofErr w:type="spellStart"/>
            <w:r w:rsidRPr="00E94CB9">
              <w:rPr>
                <w:lang w:val="en-US" w:eastAsia="ko-KR"/>
              </w:rPr>
              <w:t>ms</w:t>
            </w:r>
            <w:proofErr w:type="spellEnd"/>
          </w:p>
          <w:p w14:paraId="3B265772"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Latency requirement: 50 </w:t>
            </w:r>
            <w:proofErr w:type="spellStart"/>
            <w:r w:rsidRPr="00E94CB9">
              <w:rPr>
                <w:rFonts w:eastAsia="MS Mincho"/>
                <w:iCs/>
                <w:lang w:eastAsia="ja-JP"/>
              </w:rPr>
              <w:t>ms</w:t>
            </w:r>
            <w:proofErr w:type="spellEnd"/>
          </w:p>
          <w:p w14:paraId="48F58BC0"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 Vehicle UEs transmit data </w:t>
            </w:r>
          </w:p>
        </w:tc>
      </w:tr>
      <w:tr w:rsidR="008F4218" w:rsidRPr="005B1BAD" w14:paraId="67E5B132"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09865BB0" w14:textId="77777777" w:rsidR="008F4218" w:rsidRPr="008D4CEC" w:rsidRDefault="008F4218" w:rsidP="00D353D5">
            <w:pPr>
              <w:widowControl w:val="0"/>
              <w:overflowPunct/>
              <w:autoSpaceDE/>
              <w:adjustRightInd/>
              <w:spacing w:after="0"/>
            </w:pPr>
            <w:r w:rsidRPr="008D4CEC">
              <w:t>TTI structure</w:t>
            </w:r>
          </w:p>
        </w:tc>
        <w:tc>
          <w:tcPr>
            <w:tcW w:w="7736" w:type="dxa"/>
            <w:tcBorders>
              <w:top w:val="single" w:sz="4" w:space="0" w:color="auto"/>
              <w:left w:val="single" w:sz="4" w:space="0" w:color="auto"/>
              <w:bottom w:val="single" w:sz="4" w:space="0" w:color="auto"/>
              <w:right w:val="single" w:sz="4" w:space="0" w:color="auto"/>
            </w:tcBorders>
            <w:hideMark/>
          </w:tcPr>
          <w:p w14:paraId="55B04F79" w14:textId="1F9E1DDC"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NR Slot TTI: 10 Symbols for Data, 4 Symbols total overhead</w:t>
            </w:r>
          </w:p>
        </w:tc>
      </w:tr>
      <w:tr w:rsidR="008F4218" w:rsidRPr="005B1BAD" w14:paraId="044B314E" w14:textId="77777777" w:rsidTr="00D353D5">
        <w:tc>
          <w:tcPr>
            <w:tcW w:w="2118" w:type="dxa"/>
            <w:tcBorders>
              <w:top w:val="single" w:sz="4" w:space="0" w:color="auto"/>
              <w:left w:val="single" w:sz="4" w:space="0" w:color="auto"/>
              <w:bottom w:val="single" w:sz="4" w:space="0" w:color="auto"/>
              <w:right w:val="single" w:sz="4" w:space="0" w:color="auto"/>
            </w:tcBorders>
          </w:tcPr>
          <w:p w14:paraId="71CBACA5" w14:textId="77777777" w:rsidR="008F4218" w:rsidRPr="008D4CEC" w:rsidRDefault="008F4218" w:rsidP="00D353D5">
            <w:pPr>
              <w:widowControl w:val="0"/>
              <w:overflowPunct/>
              <w:autoSpaceDE/>
              <w:adjustRightInd/>
              <w:spacing w:after="0"/>
            </w:pPr>
            <w:r w:rsidRPr="008D4CEC">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tcPr>
          <w:p w14:paraId="2DAB1BD8" w14:textId="77777777" w:rsidR="008F4218" w:rsidRPr="004C5BFB" w:rsidRDefault="008F4218" w:rsidP="00D353D5">
            <w:pPr>
              <w:widowControl w:val="0"/>
              <w:overflowPunct/>
              <w:autoSpaceDE/>
              <w:adjustRightInd/>
              <w:spacing w:after="0"/>
              <w:rPr>
                <w:rFonts w:eastAsia="MS Mincho"/>
                <w:iCs/>
                <w:lang w:eastAsia="ja-JP"/>
              </w:rPr>
            </w:pPr>
            <w:r w:rsidRPr="004C5BFB">
              <w:rPr>
                <w:rFonts w:eastAsia="MS Mincho"/>
                <w:iCs/>
                <w:lang w:eastAsia="ja-JP"/>
              </w:rPr>
              <w:t>64 Bits</w:t>
            </w:r>
          </w:p>
          <w:p w14:paraId="18580882" w14:textId="77777777" w:rsidR="008F4218" w:rsidRPr="004C5BFB" w:rsidDel="00AB03D0" w:rsidRDefault="008F4218" w:rsidP="00D353D5">
            <w:pPr>
              <w:overflowPunct/>
              <w:autoSpaceDE/>
              <w:adjustRightInd/>
              <w:spacing w:after="0"/>
              <w:textAlignment w:val="auto"/>
              <w:rPr>
                <w:rFonts w:eastAsia="MS Mincho"/>
                <w:iCs/>
                <w:lang w:eastAsia="ja-JP"/>
              </w:rPr>
            </w:pPr>
            <w:r w:rsidRPr="004C5BFB">
              <w:rPr>
                <w:rFonts w:eastAsia="MS Mincho"/>
                <w:iCs/>
                <w:lang w:eastAsia="ja-JP"/>
              </w:rPr>
              <w:t>QPSK Modulation</w:t>
            </w:r>
          </w:p>
        </w:tc>
      </w:tr>
      <w:tr w:rsidR="008F4218" w:rsidRPr="005B1BAD" w14:paraId="4E908519" w14:textId="77777777" w:rsidTr="00D353D5">
        <w:tc>
          <w:tcPr>
            <w:tcW w:w="2118" w:type="dxa"/>
            <w:tcBorders>
              <w:top w:val="single" w:sz="4" w:space="0" w:color="auto"/>
              <w:left w:val="single" w:sz="4" w:space="0" w:color="auto"/>
              <w:bottom w:val="single" w:sz="4" w:space="0" w:color="auto"/>
              <w:right w:val="single" w:sz="4" w:space="0" w:color="auto"/>
            </w:tcBorders>
          </w:tcPr>
          <w:p w14:paraId="53AF3B27" w14:textId="77777777" w:rsidR="008F4218" w:rsidRPr="004C5BFB" w:rsidRDefault="008F4218" w:rsidP="00D353D5">
            <w:pPr>
              <w:widowControl w:val="0"/>
              <w:overflowPunct/>
              <w:autoSpaceDE/>
              <w:adjustRightInd/>
              <w:spacing w:after="0"/>
            </w:pPr>
            <w:r w:rsidRPr="004C5BFB">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047D1B64" w14:textId="77777777" w:rsidR="008F4218" w:rsidRPr="004C5BFB" w:rsidDel="00AB03D0" w:rsidRDefault="008F4218" w:rsidP="00D353D5">
            <w:pPr>
              <w:overflowPunct/>
              <w:autoSpaceDE/>
              <w:adjustRightInd/>
              <w:spacing w:after="0"/>
              <w:textAlignment w:val="auto"/>
              <w:rPr>
                <w:rFonts w:eastAsia="MS Mincho"/>
                <w:iCs/>
                <w:lang w:eastAsia="ja-JP"/>
              </w:rPr>
            </w:pPr>
            <w:r w:rsidRPr="004C5BFB">
              <w:rPr>
                <w:rFonts w:eastAsia="MS Mincho"/>
                <w:iCs/>
                <w:lang w:eastAsia="ja-JP"/>
              </w:rPr>
              <w:t xml:space="preserve">Same </w:t>
            </w:r>
            <w:r>
              <w:rPr>
                <w:rFonts w:eastAsia="MS Mincho"/>
                <w:iCs/>
                <w:lang w:eastAsia="ja-JP"/>
              </w:rPr>
              <w:t>slot</w:t>
            </w:r>
            <w:r w:rsidRPr="004C5BFB">
              <w:rPr>
                <w:rFonts w:eastAsia="MS Mincho"/>
                <w:iCs/>
                <w:lang w:eastAsia="ja-JP"/>
              </w:rPr>
              <w:t xml:space="preserve"> SCI and Data transmission with </w:t>
            </w:r>
            <w:r w:rsidRPr="00A24F32">
              <w:rPr>
                <w:rFonts w:eastAsia="MS Mincho"/>
                <w:iCs/>
                <w:lang w:eastAsia="ja-JP"/>
              </w:rPr>
              <w:t>Option 3</w:t>
            </w:r>
            <w:r w:rsidRPr="004C5BFB">
              <w:rPr>
                <w:rFonts w:eastAsia="MS Mincho"/>
                <w:iCs/>
                <w:lang w:eastAsia="ja-JP"/>
              </w:rPr>
              <w:t xml:space="preserve"> multiplexing </w:t>
            </w:r>
            <w:r w:rsidRPr="00A24F32">
              <w:rPr>
                <w:rFonts w:eastAsia="MS Mincho"/>
                <w:iCs/>
                <w:lang w:eastAsia="ja-JP"/>
              </w:rPr>
              <w:t>scheme</w:t>
            </w:r>
          </w:p>
        </w:tc>
      </w:tr>
      <w:tr w:rsidR="008F4218" w:rsidRPr="005B1BAD" w14:paraId="24D761E0"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194EEBA6" w14:textId="77777777" w:rsidR="008F4218" w:rsidRPr="004C5BFB" w:rsidRDefault="008F4218" w:rsidP="00D353D5">
            <w:pPr>
              <w:widowControl w:val="0"/>
              <w:overflowPunct/>
              <w:autoSpaceDE/>
              <w:adjustRightInd/>
              <w:spacing w:after="0"/>
            </w:pPr>
            <w:r w:rsidRPr="004C5BFB">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03B2F170" w14:textId="77777777"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t>PSCCH: 5 PRB</w:t>
            </w:r>
          </w:p>
          <w:p w14:paraId="02E4F6A9" w14:textId="77777777"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4C5BFB">
              <w:rPr>
                <w:rFonts w:eastAsia="MS Mincho"/>
                <w:iCs/>
                <w:lang w:eastAsia="ja-JP"/>
              </w:rPr>
              <w:t>25 PRB</w:t>
            </w:r>
          </w:p>
        </w:tc>
      </w:tr>
      <w:tr w:rsidR="008F4218" w:rsidRPr="005B1BAD" w14:paraId="0672B76F" w14:textId="77777777" w:rsidTr="00D353D5">
        <w:tc>
          <w:tcPr>
            <w:tcW w:w="2118" w:type="dxa"/>
            <w:tcBorders>
              <w:top w:val="single" w:sz="4" w:space="0" w:color="auto"/>
              <w:left w:val="single" w:sz="4" w:space="0" w:color="auto"/>
              <w:bottom w:val="single" w:sz="4" w:space="0" w:color="auto"/>
              <w:right w:val="single" w:sz="4" w:space="0" w:color="auto"/>
            </w:tcBorders>
          </w:tcPr>
          <w:p w14:paraId="75D295DB" w14:textId="77777777" w:rsidR="008F4218" w:rsidRPr="004C5BFB" w:rsidRDefault="008F4218" w:rsidP="00D353D5">
            <w:pPr>
              <w:widowControl w:val="0"/>
              <w:overflowPunct/>
              <w:autoSpaceDE/>
              <w:adjustRightInd/>
              <w:spacing w:after="0"/>
            </w:pPr>
            <w:r w:rsidRPr="004C5BFB">
              <w:t>SCI/Data time resource allocation</w:t>
            </w:r>
          </w:p>
        </w:tc>
        <w:tc>
          <w:tcPr>
            <w:tcW w:w="7736" w:type="dxa"/>
            <w:tcBorders>
              <w:top w:val="single" w:sz="4" w:space="0" w:color="auto"/>
              <w:left w:val="single" w:sz="4" w:space="0" w:color="auto"/>
              <w:bottom w:val="single" w:sz="4" w:space="0" w:color="auto"/>
              <w:right w:val="single" w:sz="4" w:space="0" w:color="auto"/>
            </w:tcBorders>
          </w:tcPr>
          <w:p w14:paraId="2ACBEE57" w14:textId="77777777"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t>PSCCH: 2 Symbols</w:t>
            </w:r>
          </w:p>
          <w:p w14:paraId="6C835C24" w14:textId="77777777"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A24F32">
              <w:t>10</w:t>
            </w:r>
            <w:r w:rsidRPr="004C5BFB">
              <w:t xml:space="preserve"> Symbols</w:t>
            </w:r>
          </w:p>
        </w:tc>
      </w:tr>
      <w:tr w:rsidR="008F4218" w:rsidRPr="00492E45" w14:paraId="045A5C3B"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5D77AF75" w14:textId="77777777" w:rsidR="008F4218" w:rsidRPr="00A24F32" w:rsidRDefault="008F4218" w:rsidP="00D353D5">
            <w:pPr>
              <w:widowControl w:val="0"/>
              <w:overflowPunct/>
              <w:autoSpaceDE/>
              <w:adjustRightInd/>
              <w:spacing w:after="0"/>
              <w:rPr>
                <w:highlight w:val="yellow"/>
              </w:rPr>
            </w:pPr>
            <w:r w:rsidRPr="008D4CEC">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5392FEDC" w14:textId="77777777" w:rsidR="008F4218" w:rsidRPr="00E94CB9" w:rsidRDefault="008F4218" w:rsidP="00D353D5">
            <w:pPr>
              <w:widowControl w:val="0"/>
              <w:overflowPunct/>
              <w:autoSpaceDE/>
              <w:adjustRightInd/>
              <w:spacing w:after="0"/>
              <w:rPr>
                <w:rFonts w:eastAsia="MS Mincho"/>
                <w:iCs/>
                <w:u w:val="single"/>
                <w:lang w:eastAsia="ja-JP"/>
              </w:rPr>
            </w:pPr>
            <w:r w:rsidRPr="00E94CB9">
              <w:rPr>
                <w:rFonts w:eastAsia="MS Mincho"/>
                <w:iCs/>
                <w:u w:val="single"/>
                <w:lang w:eastAsia="ja-JP"/>
              </w:rPr>
              <w:t xml:space="preserve">Aperiodic variable packet size evaluations: </w:t>
            </w:r>
          </w:p>
          <w:p w14:paraId="49481237"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200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0.1</w:t>
            </w:r>
            <w:r w:rsidRPr="00A24F32">
              <w:rPr>
                <w:rFonts w:eastAsia="MS Mincho"/>
                <w:iCs/>
                <w:lang w:eastAsia="ja-JP"/>
              </w:rPr>
              <w:t>4</w:t>
            </w:r>
            <w:r w:rsidRPr="00E94CB9">
              <w:rPr>
                <w:rFonts w:eastAsia="MS Mincho"/>
                <w:iCs/>
                <w:lang w:eastAsia="ja-JP"/>
              </w:rPr>
              <w:t>)</w:t>
            </w:r>
          </w:p>
          <w:p w14:paraId="6CEFAF14"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400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421C9012"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600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42</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1</w:t>
            </w:r>
            <w:r w:rsidRPr="00E94CB9">
              <w:rPr>
                <w:rFonts w:eastAsia="MS Mincho"/>
                <w:iCs/>
                <w:lang w:eastAsia="ja-JP"/>
              </w:rPr>
              <w:t>)</w:t>
            </w:r>
          </w:p>
          <w:p w14:paraId="5CCFDB7A"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800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2D23C877"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70</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3</w:t>
            </w:r>
            <w:r w:rsidRPr="00E94CB9">
              <w:rPr>
                <w:rFonts w:eastAsia="MS Mincho"/>
                <w:iCs/>
                <w:lang w:eastAsia="ja-JP"/>
              </w:rPr>
              <w:t>)</w:t>
            </w:r>
          </w:p>
          <w:p w14:paraId="50CE3B58"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1200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0.83</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12C78F11"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1400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w:t>
            </w:r>
            <w:r w:rsidRPr="00E94CB9">
              <w:rPr>
                <w:rFonts w:eastAsia="MS Mincho"/>
                <w:iCs/>
                <w:lang w:eastAsia="ja-JP"/>
              </w:rPr>
              <w:t>.</w:t>
            </w:r>
            <w:r w:rsidRPr="00A24F32">
              <w:rPr>
                <w:rFonts w:eastAsia="MS Mincho"/>
                <w:iCs/>
                <w:lang w:eastAsia="ja-JP"/>
              </w:rPr>
              <w:t>97</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4</w:t>
            </w:r>
            <w:r w:rsidRPr="00E94CB9">
              <w:rPr>
                <w:rFonts w:eastAsia="MS Mincho"/>
                <w:iCs/>
                <w:lang w:eastAsia="ja-JP"/>
              </w:rPr>
              <w:t>)</w:t>
            </w:r>
          </w:p>
          <w:p w14:paraId="0CC82877"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1600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11</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27</w:t>
            </w:r>
            <w:r w:rsidRPr="00E94CB9">
              <w:rPr>
                <w:rFonts w:eastAsia="MS Mincho"/>
                <w:iCs/>
                <w:lang w:eastAsia="ja-JP"/>
              </w:rPr>
              <w:t>)</w:t>
            </w:r>
          </w:p>
          <w:p w14:paraId="75C513ED"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1800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2</w:t>
            </w:r>
            <w:r w:rsidRPr="00E94CB9">
              <w:rPr>
                <w:rFonts w:eastAsia="MS Mincho"/>
                <w:iCs/>
                <w:lang w:eastAsia="ja-JP"/>
              </w:rPr>
              <w:t xml:space="preserve">5,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0.3</w:t>
            </w:r>
            <w:r w:rsidRPr="00A24F32">
              <w:rPr>
                <w:rFonts w:eastAsia="MS Mincho"/>
                <w:iCs/>
                <w:lang w:eastAsia="ja-JP"/>
              </w:rPr>
              <w:t>1</w:t>
            </w:r>
            <w:r w:rsidRPr="00E94CB9">
              <w:rPr>
                <w:rFonts w:eastAsia="MS Mincho"/>
                <w:iCs/>
                <w:lang w:eastAsia="ja-JP"/>
              </w:rPr>
              <w:t>)</w:t>
            </w:r>
          </w:p>
          <w:p w14:paraId="67174FB9" w14:textId="6451E8A2" w:rsidR="00143421" w:rsidRPr="00230B1C" w:rsidRDefault="008F4218" w:rsidP="00E85B0C">
            <w:pPr>
              <w:widowControl w:val="0"/>
              <w:numPr>
                <w:ilvl w:val="0"/>
                <w:numId w:val="9"/>
              </w:numPr>
              <w:tabs>
                <w:tab w:val="num" w:pos="183"/>
              </w:tabs>
              <w:overflowPunct/>
              <w:autoSpaceDE/>
              <w:adjustRightInd/>
              <w:spacing w:after="0"/>
              <w:ind w:left="0" w:firstLine="0"/>
              <w:textAlignment w:val="auto"/>
              <w:rPr>
                <w:rFonts w:eastAsia="MS Mincho"/>
                <w:iCs/>
                <w:u w:val="single"/>
                <w:lang w:eastAsia="ja-JP"/>
              </w:rPr>
            </w:pPr>
            <w:r w:rsidRPr="00E94CB9">
              <w:rPr>
                <w:rFonts w:eastAsia="MS Mincho"/>
                <w:iCs/>
                <w:lang w:eastAsia="ja-JP"/>
              </w:rPr>
              <w:t xml:space="preserve">2000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39</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35</w:t>
            </w:r>
            <w:r w:rsidRPr="00E94CB9">
              <w:rPr>
                <w:rFonts w:eastAsia="MS Mincho"/>
                <w:iCs/>
                <w:lang w:eastAsia="ja-JP"/>
              </w:rPr>
              <w:t>)</w:t>
            </w:r>
          </w:p>
        </w:tc>
      </w:tr>
      <w:bookmarkEnd w:id="0"/>
    </w:tbl>
    <w:p w14:paraId="66CAD7EE" w14:textId="6C251A27" w:rsidR="00EB61B6" w:rsidRPr="00170061" w:rsidRDefault="00EB61B6" w:rsidP="00143421">
      <w:pPr>
        <w:spacing w:before="120"/>
      </w:pPr>
    </w:p>
    <w:sectPr w:rsidR="00EB61B6" w:rsidRPr="00170061" w:rsidSect="008F4218">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1F6F1" w14:textId="77777777" w:rsidR="000A7DFF" w:rsidRDefault="000A7DFF">
      <w:pPr>
        <w:spacing w:after="0"/>
      </w:pPr>
      <w:r>
        <w:separator/>
      </w:r>
    </w:p>
  </w:endnote>
  <w:endnote w:type="continuationSeparator" w:id="0">
    <w:p w14:paraId="5177B526" w14:textId="77777777" w:rsidR="000A7DFF" w:rsidRDefault="000A7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0A7DFF" w:rsidRDefault="000A7DFF"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0A7DFF" w:rsidRDefault="000A7DFF"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0A7DFF" w:rsidRPr="00270202" w:rsidRDefault="000A7DFF"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B1B6D" w14:textId="77777777" w:rsidR="000A7DFF" w:rsidRDefault="000A7DFF">
      <w:pPr>
        <w:spacing w:after="0"/>
      </w:pPr>
      <w:r>
        <w:separator/>
      </w:r>
    </w:p>
  </w:footnote>
  <w:footnote w:type="continuationSeparator" w:id="0">
    <w:p w14:paraId="3C977160" w14:textId="77777777" w:rsidR="000A7DFF" w:rsidRDefault="000A7D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0A7DFF" w:rsidRDefault="000A7D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E6CB6"/>
    <w:multiLevelType w:val="hybridMultilevel"/>
    <w:tmpl w:val="A7ECBAF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3" w15:restartNumberingAfterBreak="0">
    <w:nsid w:val="7A4D2A56"/>
    <w:multiLevelType w:val="multilevel"/>
    <w:tmpl w:val="C67AAEE2"/>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7CB637D8"/>
    <w:multiLevelType w:val="multilevel"/>
    <w:tmpl w:val="7A906378"/>
    <w:numStyleLink w:val="3GPPListofBullets"/>
  </w:abstractNum>
  <w:num w:numId="1">
    <w:abstractNumId w:val="1"/>
  </w:num>
  <w:num w:numId="2">
    <w:abstractNumId w:val="5"/>
  </w:num>
  <w:num w:numId="3">
    <w:abstractNumId w:val="6"/>
  </w:num>
  <w:num w:numId="4">
    <w:abstractNumId w:val="7"/>
  </w:num>
  <w:num w:numId="5">
    <w:abstractNumId w:val="3"/>
  </w:num>
  <w:num w:numId="6">
    <w:abstractNumId w:val="2"/>
  </w:num>
  <w:num w:numId="7">
    <w:abstractNumId w:val="8"/>
  </w:num>
  <w:num w:numId="8">
    <w:abstractNumId w:val="9"/>
  </w:num>
  <w:num w:numId="9">
    <w:abstractNumId w:val="12"/>
  </w:num>
  <w:num w:numId="10">
    <w:abstractNumId w:val="0"/>
  </w:num>
  <w:num w:numId="11">
    <w:abstractNumId w:val="10"/>
  </w:num>
  <w:num w:numId="12">
    <w:abstractNumId w:val="11"/>
  </w:num>
  <w:num w:numId="13">
    <w:abstractNumId w:val="4"/>
  </w:num>
  <w:num w:numId="14">
    <w:abstractNumId w:val="14"/>
    <w:lvlOverride w:ilvl="0">
      <w:lvl w:ilvl="0">
        <w:start w:val="4"/>
        <w:numFmt w:val="decimal"/>
        <w:lvlText w:val="Proposal %1:"/>
        <w:lvlJc w:val="left"/>
        <w:pPr>
          <w:ind w:left="0" w:firstLine="0"/>
        </w:pPr>
        <w:rPr>
          <w:rFonts w:ascii="Times New Roman" w:hAnsi="Times New Roman" w:hint="default"/>
          <w:b/>
          <w:strike w:val="0"/>
          <w:color w:val="auto"/>
          <w:sz w:val="22"/>
        </w:rPr>
      </w:lvl>
    </w:lvlOverride>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624C"/>
    <w:rsid w:val="000112BD"/>
    <w:rsid w:val="0001217E"/>
    <w:rsid w:val="000124FF"/>
    <w:rsid w:val="00014738"/>
    <w:rsid w:val="0002097D"/>
    <w:rsid w:val="0002402D"/>
    <w:rsid w:val="00026A5C"/>
    <w:rsid w:val="000346F1"/>
    <w:rsid w:val="0004005E"/>
    <w:rsid w:val="00041A15"/>
    <w:rsid w:val="00042E45"/>
    <w:rsid w:val="000476BB"/>
    <w:rsid w:val="00056495"/>
    <w:rsid w:val="00056C9D"/>
    <w:rsid w:val="00066ACC"/>
    <w:rsid w:val="00071F48"/>
    <w:rsid w:val="00075F8B"/>
    <w:rsid w:val="00080E7D"/>
    <w:rsid w:val="0008542E"/>
    <w:rsid w:val="00085EE8"/>
    <w:rsid w:val="000928F3"/>
    <w:rsid w:val="0009472E"/>
    <w:rsid w:val="00096738"/>
    <w:rsid w:val="00097CE8"/>
    <w:rsid w:val="000A797B"/>
    <w:rsid w:val="000A7DFF"/>
    <w:rsid w:val="000B20AE"/>
    <w:rsid w:val="000B2C8D"/>
    <w:rsid w:val="000B630B"/>
    <w:rsid w:val="000B695B"/>
    <w:rsid w:val="000C189E"/>
    <w:rsid w:val="000D19CE"/>
    <w:rsid w:val="000F3B07"/>
    <w:rsid w:val="000F6140"/>
    <w:rsid w:val="00100263"/>
    <w:rsid w:val="00103E2B"/>
    <w:rsid w:val="00107C64"/>
    <w:rsid w:val="001156FE"/>
    <w:rsid w:val="001305F2"/>
    <w:rsid w:val="00133F3E"/>
    <w:rsid w:val="00142777"/>
    <w:rsid w:val="00143421"/>
    <w:rsid w:val="001509CF"/>
    <w:rsid w:val="00153815"/>
    <w:rsid w:val="001538C2"/>
    <w:rsid w:val="00154610"/>
    <w:rsid w:val="00155FDD"/>
    <w:rsid w:val="00156805"/>
    <w:rsid w:val="00157F6B"/>
    <w:rsid w:val="00160561"/>
    <w:rsid w:val="00160581"/>
    <w:rsid w:val="00163312"/>
    <w:rsid w:val="0016410B"/>
    <w:rsid w:val="001669D2"/>
    <w:rsid w:val="00170061"/>
    <w:rsid w:val="001700BF"/>
    <w:rsid w:val="00172F82"/>
    <w:rsid w:val="001733F7"/>
    <w:rsid w:val="00181EBE"/>
    <w:rsid w:val="00184E79"/>
    <w:rsid w:val="00185C76"/>
    <w:rsid w:val="00191394"/>
    <w:rsid w:val="00193AB4"/>
    <w:rsid w:val="0019704F"/>
    <w:rsid w:val="001A0450"/>
    <w:rsid w:val="001A065E"/>
    <w:rsid w:val="001A0AAD"/>
    <w:rsid w:val="001A27F9"/>
    <w:rsid w:val="001A31D3"/>
    <w:rsid w:val="001A4402"/>
    <w:rsid w:val="001A570C"/>
    <w:rsid w:val="001B2A94"/>
    <w:rsid w:val="001B440C"/>
    <w:rsid w:val="001C1DCE"/>
    <w:rsid w:val="001C4B19"/>
    <w:rsid w:val="001C58B9"/>
    <w:rsid w:val="001C70DF"/>
    <w:rsid w:val="001D0BCA"/>
    <w:rsid w:val="001D3106"/>
    <w:rsid w:val="001D7D83"/>
    <w:rsid w:val="001E4743"/>
    <w:rsid w:val="001E6F41"/>
    <w:rsid w:val="001F0B7A"/>
    <w:rsid w:val="001F349A"/>
    <w:rsid w:val="0020128F"/>
    <w:rsid w:val="002015DD"/>
    <w:rsid w:val="00201D59"/>
    <w:rsid w:val="00202AB5"/>
    <w:rsid w:val="00205981"/>
    <w:rsid w:val="002066BA"/>
    <w:rsid w:val="0021163D"/>
    <w:rsid w:val="00222FDA"/>
    <w:rsid w:val="002250E7"/>
    <w:rsid w:val="00230B1C"/>
    <w:rsid w:val="00233DC6"/>
    <w:rsid w:val="00234900"/>
    <w:rsid w:val="0023536B"/>
    <w:rsid w:val="0024093D"/>
    <w:rsid w:val="00241AEB"/>
    <w:rsid w:val="00243221"/>
    <w:rsid w:val="00250394"/>
    <w:rsid w:val="00250D26"/>
    <w:rsid w:val="00252401"/>
    <w:rsid w:val="00253C2E"/>
    <w:rsid w:val="002556E3"/>
    <w:rsid w:val="002562C4"/>
    <w:rsid w:val="0025726E"/>
    <w:rsid w:val="00260D88"/>
    <w:rsid w:val="0026162C"/>
    <w:rsid w:val="0026687E"/>
    <w:rsid w:val="00267B20"/>
    <w:rsid w:val="0027387C"/>
    <w:rsid w:val="002746F1"/>
    <w:rsid w:val="00275E9F"/>
    <w:rsid w:val="00281618"/>
    <w:rsid w:val="00283C2B"/>
    <w:rsid w:val="00284D83"/>
    <w:rsid w:val="002921B2"/>
    <w:rsid w:val="00293F8E"/>
    <w:rsid w:val="00294B6D"/>
    <w:rsid w:val="0029742C"/>
    <w:rsid w:val="002A516F"/>
    <w:rsid w:val="002B1DF8"/>
    <w:rsid w:val="002B6B03"/>
    <w:rsid w:val="002C2191"/>
    <w:rsid w:val="002D1728"/>
    <w:rsid w:val="002D4705"/>
    <w:rsid w:val="002E35A6"/>
    <w:rsid w:val="002E7092"/>
    <w:rsid w:val="002E7876"/>
    <w:rsid w:val="002E7D9E"/>
    <w:rsid w:val="002F7E9D"/>
    <w:rsid w:val="003034C0"/>
    <w:rsid w:val="003049B4"/>
    <w:rsid w:val="003064C4"/>
    <w:rsid w:val="00315854"/>
    <w:rsid w:val="00322491"/>
    <w:rsid w:val="00325663"/>
    <w:rsid w:val="00325BB1"/>
    <w:rsid w:val="00330EA3"/>
    <w:rsid w:val="00331835"/>
    <w:rsid w:val="00343F2E"/>
    <w:rsid w:val="00344516"/>
    <w:rsid w:val="003546DD"/>
    <w:rsid w:val="00354F70"/>
    <w:rsid w:val="00357B61"/>
    <w:rsid w:val="00361B31"/>
    <w:rsid w:val="00362985"/>
    <w:rsid w:val="00364D46"/>
    <w:rsid w:val="00365C00"/>
    <w:rsid w:val="00377276"/>
    <w:rsid w:val="00380036"/>
    <w:rsid w:val="00381F25"/>
    <w:rsid w:val="0038355C"/>
    <w:rsid w:val="0038567C"/>
    <w:rsid w:val="003904CD"/>
    <w:rsid w:val="003A3BD5"/>
    <w:rsid w:val="003A4491"/>
    <w:rsid w:val="003A5FB7"/>
    <w:rsid w:val="003B2920"/>
    <w:rsid w:val="003B688B"/>
    <w:rsid w:val="003C410D"/>
    <w:rsid w:val="003C7188"/>
    <w:rsid w:val="003C75A2"/>
    <w:rsid w:val="003C7630"/>
    <w:rsid w:val="003D09C5"/>
    <w:rsid w:val="003D21B0"/>
    <w:rsid w:val="003E595B"/>
    <w:rsid w:val="003E6FB6"/>
    <w:rsid w:val="003F100B"/>
    <w:rsid w:val="003F22E3"/>
    <w:rsid w:val="003F486B"/>
    <w:rsid w:val="00400B6E"/>
    <w:rsid w:val="00402F38"/>
    <w:rsid w:val="0040350F"/>
    <w:rsid w:val="00415950"/>
    <w:rsid w:val="00416498"/>
    <w:rsid w:val="0041649F"/>
    <w:rsid w:val="00416723"/>
    <w:rsid w:val="00417E34"/>
    <w:rsid w:val="00420908"/>
    <w:rsid w:val="00422A76"/>
    <w:rsid w:val="004250EC"/>
    <w:rsid w:val="00426B98"/>
    <w:rsid w:val="00426FA7"/>
    <w:rsid w:val="004339DB"/>
    <w:rsid w:val="00433B8E"/>
    <w:rsid w:val="00435843"/>
    <w:rsid w:val="0044742B"/>
    <w:rsid w:val="00451F9D"/>
    <w:rsid w:val="00460BBD"/>
    <w:rsid w:val="0046194F"/>
    <w:rsid w:val="00463D5C"/>
    <w:rsid w:val="00465BC8"/>
    <w:rsid w:val="00467491"/>
    <w:rsid w:val="00484440"/>
    <w:rsid w:val="004851BE"/>
    <w:rsid w:val="00486200"/>
    <w:rsid w:val="00490BA6"/>
    <w:rsid w:val="004932C0"/>
    <w:rsid w:val="0049642A"/>
    <w:rsid w:val="004A06B7"/>
    <w:rsid w:val="004A36E3"/>
    <w:rsid w:val="004A4BDA"/>
    <w:rsid w:val="004A7AF2"/>
    <w:rsid w:val="004B277E"/>
    <w:rsid w:val="004B2884"/>
    <w:rsid w:val="004B6CB1"/>
    <w:rsid w:val="004D1000"/>
    <w:rsid w:val="004D1C0A"/>
    <w:rsid w:val="004D5540"/>
    <w:rsid w:val="004D6035"/>
    <w:rsid w:val="004D7721"/>
    <w:rsid w:val="004F4033"/>
    <w:rsid w:val="00503992"/>
    <w:rsid w:val="00514D91"/>
    <w:rsid w:val="005251F5"/>
    <w:rsid w:val="0052608B"/>
    <w:rsid w:val="00531EDC"/>
    <w:rsid w:val="005337DD"/>
    <w:rsid w:val="005341AE"/>
    <w:rsid w:val="00534A9B"/>
    <w:rsid w:val="00544B67"/>
    <w:rsid w:val="00550553"/>
    <w:rsid w:val="00552571"/>
    <w:rsid w:val="005529E5"/>
    <w:rsid w:val="0055347B"/>
    <w:rsid w:val="005708F1"/>
    <w:rsid w:val="00570F0D"/>
    <w:rsid w:val="0057680B"/>
    <w:rsid w:val="005848B3"/>
    <w:rsid w:val="00587532"/>
    <w:rsid w:val="005900A0"/>
    <w:rsid w:val="00594641"/>
    <w:rsid w:val="005973DC"/>
    <w:rsid w:val="005A7EB2"/>
    <w:rsid w:val="005B0C5E"/>
    <w:rsid w:val="005B4DC5"/>
    <w:rsid w:val="005B5903"/>
    <w:rsid w:val="005C2E31"/>
    <w:rsid w:val="005C498A"/>
    <w:rsid w:val="005C4FD1"/>
    <w:rsid w:val="005D410E"/>
    <w:rsid w:val="005D5FB3"/>
    <w:rsid w:val="005D7A87"/>
    <w:rsid w:val="005E7157"/>
    <w:rsid w:val="005F0E43"/>
    <w:rsid w:val="005F3066"/>
    <w:rsid w:val="005F4A7C"/>
    <w:rsid w:val="006004C8"/>
    <w:rsid w:val="00602E2D"/>
    <w:rsid w:val="00604C55"/>
    <w:rsid w:val="00612CC3"/>
    <w:rsid w:val="00616772"/>
    <w:rsid w:val="00616B3E"/>
    <w:rsid w:val="00620AA9"/>
    <w:rsid w:val="00621026"/>
    <w:rsid w:val="00622D80"/>
    <w:rsid w:val="00623116"/>
    <w:rsid w:val="00623AC9"/>
    <w:rsid w:val="006444A2"/>
    <w:rsid w:val="00644575"/>
    <w:rsid w:val="006450F1"/>
    <w:rsid w:val="006532B4"/>
    <w:rsid w:val="00654903"/>
    <w:rsid w:val="0065514C"/>
    <w:rsid w:val="00655694"/>
    <w:rsid w:val="006563FD"/>
    <w:rsid w:val="00664062"/>
    <w:rsid w:val="00664315"/>
    <w:rsid w:val="0067150D"/>
    <w:rsid w:val="00673FE1"/>
    <w:rsid w:val="0067627B"/>
    <w:rsid w:val="0068291F"/>
    <w:rsid w:val="00682A63"/>
    <w:rsid w:val="0068386B"/>
    <w:rsid w:val="006902F9"/>
    <w:rsid w:val="00691D36"/>
    <w:rsid w:val="00693513"/>
    <w:rsid w:val="0069684A"/>
    <w:rsid w:val="006A6250"/>
    <w:rsid w:val="006B17AA"/>
    <w:rsid w:val="006B42C1"/>
    <w:rsid w:val="006B4BF8"/>
    <w:rsid w:val="006B5D42"/>
    <w:rsid w:val="006C163E"/>
    <w:rsid w:val="006D0058"/>
    <w:rsid w:val="006D72AB"/>
    <w:rsid w:val="006E04CE"/>
    <w:rsid w:val="00707EBE"/>
    <w:rsid w:val="007133B9"/>
    <w:rsid w:val="00715591"/>
    <w:rsid w:val="007175DE"/>
    <w:rsid w:val="00720522"/>
    <w:rsid w:val="00723133"/>
    <w:rsid w:val="0072799C"/>
    <w:rsid w:val="007323E8"/>
    <w:rsid w:val="00740509"/>
    <w:rsid w:val="00742567"/>
    <w:rsid w:val="00746504"/>
    <w:rsid w:val="00750093"/>
    <w:rsid w:val="00751945"/>
    <w:rsid w:val="007523CB"/>
    <w:rsid w:val="00755226"/>
    <w:rsid w:val="00757E82"/>
    <w:rsid w:val="00770A91"/>
    <w:rsid w:val="007741D5"/>
    <w:rsid w:val="00782E5F"/>
    <w:rsid w:val="007867B2"/>
    <w:rsid w:val="00787605"/>
    <w:rsid w:val="00787721"/>
    <w:rsid w:val="007925A4"/>
    <w:rsid w:val="007933BD"/>
    <w:rsid w:val="007957FD"/>
    <w:rsid w:val="007B32D7"/>
    <w:rsid w:val="007C1463"/>
    <w:rsid w:val="007C2E09"/>
    <w:rsid w:val="007D0E26"/>
    <w:rsid w:val="007E2C5D"/>
    <w:rsid w:val="007E3576"/>
    <w:rsid w:val="007E4450"/>
    <w:rsid w:val="007F14C2"/>
    <w:rsid w:val="007F5AE3"/>
    <w:rsid w:val="007F7D8C"/>
    <w:rsid w:val="00801E86"/>
    <w:rsid w:val="00825716"/>
    <w:rsid w:val="00841FB6"/>
    <w:rsid w:val="00844F9F"/>
    <w:rsid w:val="00845D02"/>
    <w:rsid w:val="00846BB7"/>
    <w:rsid w:val="008473E1"/>
    <w:rsid w:val="008509BE"/>
    <w:rsid w:val="0086091A"/>
    <w:rsid w:val="008609D6"/>
    <w:rsid w:val="00861229"/>
    <w:rsid w:val="008620D2"/>
    <w:rsid w:val="008726BF"/>
    <w:rsid w:val="008741C0"/>
    <w:rsid w:val="008832D9"/>
    <w:rsid w:val="0088572C"/>
    <w:rsid w:val="00886372"/>
    <w:rsid w:val="00893788"/>
    <w:rsid w:val="00897466"/>
    <w:rsid w:val="008A0CD9"/>
    <w:rsid w:val="008A15CD"/>
    <w:rsid w:val="008A5A45"/>
    <w:rsid w:val="008B0073"/>
    <w:rsid w:val="008B1A0A"/>
    <w:rsid w:val="008B259F"/>
    <w:rsid w:val="008B374B"/>
    <w:rsid w:val="008B4C24"/>
    <w:rsid w:val="008C0A30"/>
    <w:rsid w:val="008C15AC"/>
    <w:rsid w:val="008C1E57"/>
    <w:rsid w:val="008C373F"/>
    <w:rsid w:val="008C726A"/>
    <w:rsid w:val="008C79B2"/>
    <w:rsid w:val="008D10EE"/>
    <w:rsid w:val="008D4E95"/>
    <w:rsid w:val="008D4F13"/>
    <w:rsid w:val="008D62E3"/>
    <w:rsid w:val="008E2FA8"/>
    <w:rsid w:val="008E4B90"/>
    <w:rsid w:val="008E517C"/>
    <w:rsid w:val="008E5EFA"/>
    <w:rsid w:val="008E7DD7"/>
    <w:rsid w:val="008F385E"/>
    <w:rsid w:val="008F4218"/>
    <w:rsid w:val="008F4F0B"/>
    <w:rsid w:val="008F6913"/>
    <w:rsid w:val="008F6ADE"/>
    <w:rsid w:val="0090076C"/>
    <w:rsid w:val="00902B38"/>
    <w:rsid w:val="00910227"/>
    <w:rsid w:val="0091188B"/>
    <w:rsid w:val="00924E89"/>
    <w:rsid w:val="0092681D"/>
    <w:rsid w:val="00932688"/>
    <w:rsid w:val="00934D23"/>
    <w:rsid w:val="00936DF1"/>
    <w:rsid w:val="00937A56"/>
    <w:rsid w:val="00940E82"/>
    <w:rsid w:val="0094151F"/>
    <w:rsid w:val="009446B7"/>
    <w:rsid w:val="00945662"/>
    <w:rsid w:val="00953C09"/>
    <w:rsid w:val="00955887"/>
    <w:rsid w:val="00960074"/>
    <w:rsid w:val="00967A92"/>
    <w:rsid w:val="0097064F"/>
    <w:rsid w:val="0097078E"/>
    <w:rsid w:val="00977322"/>
    <w:rsid w:val="00982B89"/>
    <w:rsid w:val="00982D3E"/>
    <w:rsid w:val="00985819"/>
    <w:rsid w:val="0099007B"/>
    <w:rsid w:val="00992022"/>
    <w:rsid w:val="00993A63"/>
    <w:rsid w:val="009A2625"/>
    <w:rsid w:val="009A27FA"/>
    <w:rsid w:val="009A526E"/>
    <w:rsid w:val="009B2242"/>
    <w:rsid w:val="009B3CCB"/>
    <w:rsid w:val="009B4231"/>
    <w:rsid w:val="009B55A7"/>
    <w:rsid w:val="009C4979"/>
    <w:rsid w:val="009C6123"/>
    <w:rsid w:val="009C616F"/>
    <w:rsid w:val="009D21BD"/>
    <w:rsid w:val="009D5BC8"/>
    <w:rsid w:val="009D6A0E"/>
    <w:rsid w:val="009E061F"/>
    <w:rsid w:val="009E1B13"/>
    <w:rsid w:val="009E275D"/>
    <w:rsid w:val="009E2E4F"/>
    <w:rsid w:val="009E383F"/>
    <w:rsid w:val="009E5301"/>
    <w:rsid w:val="00A03D25"/>
    <w:rsid w:val="00A12A6A"/>
    <w:rsid w:val="00A13464"/>
    <w:rsid w:val="00A141C3"/>
    <w:rsid w:val="00A17A0B"/>
    <w:rsid w:val="00A20D94"/>
    <w:rsid w:val="00A21897"/>
    <w:rsid w:val="00A226B7"/>
    <w:rsid w:val="00A328BA"/>
    <w:rsid w:val="00A342BF"/>
    <w:rsid w:val="00A35B6F"/>
    <w:rsid w:val="00A3670C"/>
    <w:rsid w:val="00A4226B"/>
    <w:rsid w:val="00A432AE"/>
    <w:rsid w:val="00A4434D"/>
    <w:rsid w:val="00A4717A"/>
    <w:rsid w:val="00A4789D"/>
    <w:rsid w:val="00A50550"/>
    <w:rsid w:val="00A54B60"/>
    <w:rsid w:val="00A608D5"/>
    <w:rsid w:val="00A610E7"/>
    <w:rsid w:val="00A615B6"/>
    <w:rsid w:val="00A62E28"/>
    <w:rsid w:val="00A73836"/>
    <w:rsid w:val="00A85621"/>
    <w:rsid w:val="00A947E4"/>
    <w:rsid w:val="00A954F0"/>
    <w:rsid w:val="00A95B18"/>
    <w:rsid w:val="00A97CDC"/>
    <w:rsid w:val="00AA765E"/>
    <w:rsid w:val="00AB06F4"/>
    <w:rsid w:val="00AB2555"/>
    <w:rsid w:val="00AB6E78"/>
    <w:rsid w:val="00AC0CC7"/>
    <w:rsid w:val="00AC1355"/>
    <w:rsid w:val="00AC1CA9"/>
    <w:rsid w:val="00AC6135"/>
    <w:rsid w:val="00AC7504"/>
    <w:rsid w:val="00AC7617"/>
    <w:rsid w:val="00AD36C0"/>
    <w:rsid w:val="00AD4287"/>
    <w:rsid w:val="00AE05D1"/>
    <w:rsid w:val="00AE1EC2"/>
    <w:rsid w:val="00AE453C"/>
    <w:rsid w:val="00AE667A"/>
    <w:rsid w:val="00AF309E"/>
    <w:rsid w:val="00AF51C2"/>
    <w:rsid w:val="00AF6735"/>
    <w:rsid w:val="00B036EF"/>
    <w:rsid w:val="00B1090C"/>
    <w:rsid w:val="00B2069D"/>
    <w:rsid w:val="00B21B28"/>
    <w:rsid w:val="00B2356F"/>
    <w:rsid w:val="00B23969"/>
    <w:rsid w:val="00B31F02"/>
    <w:rsid w:val="00B4508C"/>
    <w:rsid w:val="00B52D73"/>
    <w:rsid w:val="00B61368"/>
    <w:rsid w:val="00B646FD"/>
    <w:rsid w:val="00B72D68"/>
    <w:rsid w:val="00B73C4E"/>
    <w:rsid w:val="00B76B25"/>
    <w:rsid w:val="00B82289"/>
    <w:rsid w:val="00B9090B"/>
    <w:rsid w:val="00B92A84"/>
    <w:rsid w:val="00B92C97"/>
    <w:rsid w:val="00B95934"/>
    <w:rsid w:val="00B95C18"/>
    <w:rsid w:val="00B960C4"/>
    <w:rsid w:val="00B97A14"/>
    <w:rsid w:val="00BA193A"/>
    <w:rsid w:val="00BA57C8"/>
    <w:rsid w:val="00BB0474"/>
    <w:rsid w:val="00BD684E"/>
    <w:rsid w:val="00BE2D41"/>
    <w:rsid w:val="00BE4F2C"/>
    <w:rsid w:val="00BE7BF9"/>
    <w:rsid w:val="00BF0461"/>
    <w:rsid w:val="00BF3876"/>
    <w:rsid w:val="00BF3DEA"/>
    <w:rsid w:val="00BF4E16"/>
    <w:rsid w:val="00BF7E7C"/>
    <w:rsid w:val="00C05F42"/>
    <w:rsid w:val="00C160D1"/>
    <w:rsid w:val="00C24585"/>
    <w:rsid w:val="00C341A9"/>
    <w:rsid w:val="00C3440D"/>
    <w:rsid w:val="00C34BAF"/>
    <w:rsid w:val="00C3511D"/>
    <w:rsid w:val="00C37780"/>
    <w:rsid w:val="00C378E8"/>
    <w:rsid w:val="00C416AF"/>
    <w:rsid w:val="00C46A3B"/>
    <w:rsid w:val="00C473F4"/>
    <w:rsid w:val="00C513A8"/>
    <w:rsid w:val="00C55259"/>
    <w:rsid w:val="00C567BA"/>
    <w:rsid w:val="00C57D05"/>
    <w:rsid w:val="00C57D9D"/>
    <w:rsid w:val="00C624ED"/>
    <w:rsid w:val="00C627D4"/>
    <w:rsid w:val="00C63CC9"/>
    <w:rsid w:val="00C6579F"/>
    <w:rsid w:val="00C677CB"/>
    <w:rsid w:val="00C72C51"/>
    <w:rsid w:val="00C73265"/>
    <w:rsid w:val="00C73316"/>
    <w:rsid w:val="00C773D5"/>
    <w:rsid w:val="00C84126"/>
    <w:rsid w:val="00C851F4"/>
    <w:rsid w:val="00CA1F07"/>
    <w:rsid w:val="00CA6937"/>
    <w:rsid w:val="00CA7CD8"/>
    <w:rsid w:val="00CB0D3D"/>
    <w:rsid w:val="00CB0EFA"/>
    <w:rsid w:val="00CB1FBB"/>
    <w:rsid w:val="00CB21BE"/>
    <w:rsid w:val="00CB2E6C"/>
    <w:rsid w:val="00CB42E0"/>
    <w:rsid w:val="00CB5CAD"/>
    <w:rsid w:val="00CB5CCF"/>
    <w:rsid w:val="00CC1B4B"/>
    <w:rsid w:val="00CC46BA"/>
    <w:rsid w:val="00CC4D49"/>
    <w:rsid w:val="00CD06F6"/>
    <w:rsid w:val="00CD31C2"/>
    <w:rsid w:val="00CD3B46"/>
    <w:rsid w:val="00CE3749"/>
    <w:rsid w:val="00CE4153"/>
    <w:rsid w:val="00CE4439"/>
    <w:rsid w:val="00CE6A47"/>
    <w:rsid w:val="00CF4D0C"/>
    <w:rsid w:val="00CF52F3"/>
    <w:rsid w:val="00CF57C3"/>
    <w:rsid w:val="00D0575A"/>
    <w:rsid w:val="00D101AA"/>
    <w:rsid w:val="00D13DCC"/>
    <w:rsid w:val="00D1426E"/>
    <w:rsid w:val="00D15854"/>
    <w:rsid w:val="00D20B40"/>
    <w:rsid w:val="00D2277B"/>
    <w:rsid w:val="00D26570"/>
    <w:rsid w:val="00D30EDD"/>
    <w:rsid w:val="00D3487F"/>
    <w:rsid w:val="00D349B1"/>
    <w:rsid w:val="00D353D5"/>
    <w:rsid w:val="00D35F91"/>
    <w:rsid w:val="00D373F8"/>
    <w:rsid w:val="00D451F2"/>
    <w:rsid w:val="00D45AC2"/>
    <w:rsid w:val="00D51EAC"/>
    <w:rsid w:val="00D55D3D"/>
    <w:rsid w:val="00D57C0F"/>
    <w:rsid w:val="00D619D2"/>
    <w:rsid w:val="00D61FB3"/>
    <w:rsid w:val="00D664EE"/>
    <w:rsid w:val="00D71C34"/>
    <w:rsid w:val="00D73540"/>
    <w:rsid w:val="00D77B81"/>
    <w:rsid w:val="00D92EAE"/>
    <w:rsid w:val="00D93A39"/>
    <w:rsid w:val="00DA1463"/>
    <w:rsid w:val="00DA1491"/>
    <w:rsid w:val="00DA1710"/>
    <w:rsid w:val="00DB0DE7"/>
    <w:rsid w:val="00DB124A"/>
    <w:rsid w:val="00DB53F2"/>
    <w:rsid w:val="00DC3637"/>
    <w:rsid w:val="00DC79D2"/>
    <w:rsid w:val="00DD0BCF"/>
    <w:rsid w:val="00DD48CA"/>
    <w:rsid w:val="00DE1ED0"/>
    <w:rsid w:val="00DE30AA"/>
    <w:rsid w:val="00DE5086"/>
    <w:rsid w:val="00DE7B4A"/>
    <w:rsid w:val="00DF284D"/>
    <w:rsid w:val="00DF418F"/>
    <w:rsid w:val="00DF5784"/>
    <w:rsid w:val="00E01174"/>
    <w:rsid w:val="00E044F6"/>
    <w:rsid w:val="00E074DE"/>
    <w:rsid w:val="00E17582"/>
    <w:rsid w:val="00E177DD"/>
    <w:rsid w:val="00E20EB8"/>
    <w:rsid w:val="00E20EDE"/>
    <w:rsid w:val="00E21B11"/>
    <w:rsid w:val="00E27873"/>
    <w:rsid w:val="00E334A5"/>
    <w:rsid w:val="00E350D3"/>
    <w:rsid w:val="00E364EB"/>
    <w:rsid w:val="00E36F3E"/>
    <w:rsid w:val="00E4129C"/>
    <w:rsid w:val="00E4524B"/>
    <w:rsid w:val="00E465E4"/>
    <w:rsid w:val="00E52EF4"/>
    <w:rsid w:val="00E54765"/>
    <w:rsid w:val="00E55AC1"/>
    <w:rsid w:val="00E564AB"/>
    <w:rsid w:val="00E5727E"/>
    <w:rsid w:val="00E579F0"/>
    <w:rsid w:val="00E6063E"/>
    <w:rsid w:val="00E62CAA"/>
    <w:rsid w:val="00E82E03"/>
    <w:rsid w:val="00E85B0C"/>
    <w:rsid w:val="00E85B42"/>
    <w:rsid w:val="00E91BA2"/>
    <w:rsid w:val="00E92739"/>
    <w:rsid w:val="00E94449"/>
    <w:rsid w:val="00E94F3A"/>
    <w:rsid w:val="00E97B26"/>
    <w:rsid w:val="00EA34F7"/>
    <w:rsid w:val="00EA4DE4"/>
    <w:rsid w:val="00EA60FA"/>
    <w:rsid w:val="00EB02D9"/>
    <w:rsid w:val="00EB0780"/>
    <w:rsid w:val="00EB38A6"/>
    <w:rsid w:val="00EB488A"/>
    <w:rsid w:val="00EB61B6"/>
    <w:rsid w:val="00EC017A"/>
    <w:rsid w:val="00EC58AD"/>
    <w:rsid w:val="00EC5CDB"/>
    <w:rsid w:val="00EC609F"/>
    <w:rsid w:val="00ED022B"/>
    <w:rsid w:val="00ED044D"/>
    <w:rsid w:val="00ED1485"/>
    <w:rsid w:val="00ED28E5"/>
    <w:rsid w:val="00EE17C1"/>
    <w:rsid w:val="00EE6BCB"/>
    <w:rsid w:val="00EF0382"/>
    <w:rsid w:val="00EF1067"/>
    <w:rsid w:val="00EF198A"/>
    <w:rsid w:val="00EF4EAE"/>
    <w:rsid w:val="00EF6633"/>
    <w:rsid w:val="00EF7341"/>
    <w:rsid w:val="00F04C4D"/>
    <w:rsid w:val="00F12C3F"/>
    <w:rsid w:val="00F2010E"/>
    <w:rsid w:val="00F20B94"/>
    <w:rsid w:val="00F246BB"/>
    <w:rsid w:val="00F2791B"/>
    <w:rsid w:val="00F32A7F"/>
    <w:rsid w:val="00F337E2"/>
    <w:rsid w:val="00F3657E"/>
    <w:rsid w:val="00F468AF"/>
    <w:rsid w:val="00F53657"/>
    <w:rsid w:val="00F54D8C"/>
    <w:rsid w:val="00F6411C"/>
    <w:rsid w:val="00F6763C"/>
    <w:rsid w:val="00F70482"/>
    <w:rsid w:val="00F71AD1"/>
    <w:rsid w:val="00F72138"/>
    <w:rsid w:val="00F72964"/>
    <w:rsid w:val="00F75A62"/>
    <w:rsid w:val="00F77D69"/>
    <w:rsid w:val="00F81D06"/>
    <w:rsid w:val="00F90B2C"/>
    <w:rsid w:val="00F91A75"/>
    <w:rsid w:val="00F93C23"/>
    <w:rsid w:val="00F9555C"/>
    <w:rsid w:val="00F970CB"/>
    <w:rsid w:val="00FA6C9D"/>
    <w:rsid w:val="00FB4A86"/>
    <w:rsid w:val="00FB692E"/>
    <w:rsid w:val="00FC639B"/>
    <w:rsid w:val="00FD08DC"/>
    <w:rsid w:val="00FD0908"/>
    <w:rsid w:val="00FE3A95"/>
    <w:rsid w:val="00FF05D2"/>
    <w:rsid w:val="00FF1E9B"/>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53116971">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6E655-E7F8-4525-96BF-F97107E93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5501</Words>
  <Characters>29474</Characters>
  <Application>Microsoft Office Word</Application>
  <DocSecurity>0</DocSecurity>
  <Lines>637</Lines>
  <Paragraphs>388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Shilov, Mikhail A</cp:lastModifiedBy>
  <cp:revision>3</cp:revision>
  <dcterms:created xsi:type="dcterms:W3CDTF">2020-02-14T18:41:00Z</dcterms:created>
  <dcterms:modified xsi:type="dcterms:W3CDTF">2020-02-14T18:59:00Z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7cc1c665-2ec9-41f7-bf2c-f700c9b33450</vt:lpwstr>
  </property>
  <property fmtid="{D5CDD505-2E9C-101B-9397-08002B2CF9AE}" pid="3" name="CTP_TimeStamp">
    <vt:lpwstr>2020-02-14 18:59:20Z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